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423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34"/>
      </w:tblGrid>
      <w:tr w:rsidR="001E3631" w:rsidRPr="001E3631" w:rsidTr="0044576E">
        <w:trPr>
          <w:trHeight w:val="2018"/>
          <w:jc w:val="right"/>
        </w:trPr>
        <w:tc>
          <w:tcPr>
            <w:tcW w:w="4234" w:type="dxa"/>
          </w:tcPr>
          <w:p w:rsidR="001E3631" w:rsidRPr="001E3631" w:rsidRDefault="001E3631" w:rsidP="001E3631">
            <w:pPr>
              <w:rPr>
                <w:rFonts w:ascii="Times New Roman" w:hAnsi="Times New Roman"/>
                <w:sz w:val="24"/>
                <w:szCs w:val="24"/>
              </w:rPr>
            </w:pPr>
            <w:r w:rsidRPr="001E3631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1E3631" w:rsidRDefault="001E3631" w:rsidP="001E3631">
            <w:pPr>
              <w:rPr>
                <w:rFonts w:ascii="Times New Roman" w:hAnsi="Times New Roman"/>
                <w:sz w:val="24"/>
                <w:szCs w:val="24"/>
              </w:rPr>
            </w:pPr>
            <w:r w:rsidRPr="001E3631">
              <w:rPr>
                <w:rFonts w:ascii="Times New Roman" w:hAnsi="Times New Roman"/>
                <w:sz w:val="24"/>
                <w:szCs w:val="24"/>
              </w:rPr>
              <w:t>Директор АУ «Чувашский государственный театр кукол»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631">
              <w:rPr>
                <w:rFonts w:ascii="Times New Roman" w:hAnsi="Times New Roman"/>
                <w:sz w:val="24"/>
                <w:szCs w:val="24"/>
              </w:rPr>
              <w:t>Минкультуры Чувашии</w:t>
            </w:r>
          </w:p>
          <w:p w:rsidR="006236AF" w:rsidRPr="001E3631" w:rsidRDefault="006236AF" w:rsidP="001E36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631" w:rsidRPr="001E3631" w:rsidRDefault="001E3631" w:rsidP="001E36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631" w:rsidRPr="001E3631" w:rsidRDefault="001E3631" w:rsidP="001E3631">
            <w:pPr>
              <w:rPr>
                <w:rFonts w:ascii="Times New Roman" w:hAnsi="Times New Roman"/>
                <w:sz w:val="24"/>
                <w:szCs w:val="24"/>
              </w:rPr>
            </w:pPr>
            <w:r w:rsidRPr="001E3631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631">
              <w:rPr>
                <w:rFonts w:ascii="Times New Roman" w:hAnsi="Times New Roman"/>
                <w:sz w:val="24"/>
                <w:szCs w:val="24"/>
              </w:rPr>
              <w:t>Е.А. Абрамова</w:t>
            </w:r>
          </w:p>
          <w:p w:rsidR="001E3631" w:rsidRPr="001E3631" w:rsidRDefault="008046AF" w:rsidP="008046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</w:t>
            </w:r>
            <w:r w:rsidR="001E3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 w:rsidR="001E3631">
              <w:rPr>
                <w:rFonts w:ascii="Times New Roman" w:hAnsi="Times New Roman"/>
                <w:sz w:val="24"/>
                <w:szCs w:val="24"/>
              </w:rPr>
              <w:t>20</w:t>
            </w:r>
            <w:r w:rsidR="0076725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E363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1E3631" w:rsidRDefault="001E3631" w:rsidP="001E3631">
      <w:pPr>
        <w:pStyle w:val="1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:rsidR="0017193A" w:rsidRDefault="0017193A" w:rsidP="001E3631">
      <w:pPr>
        <w:pStyle w:val="1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:rsidR="00A74B04" w:rsidRPr="001E3631" w:rsidRDefault="00A74B04" w:rsidP="00A74B04">
      <w:pPr>
        <w:pStyle w:val="1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1E3631">
        <w:rPr>
          <w:b/>
          <w:bCs/>
          <w:sz w:val="24"/>
          <w:szCs w:val="24"/>
        </w:rPr>
        <w:t>Положение</w:t>
      </w:r>
    </w:p>
    <w:p w:rsidR="00A74B04" w:rsidRPr="007D5B6F" w:rsidRDefault="00A74B04" w:rsidP="00A74B04">
      <w:pPr>
        <w:pStyle w:val="1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7D5B6F">
        <w:rPr>
          <w:b/>
          <w:sz w:val="24"/>
          <w:szCs w:val="24"/>
          <w:lang w:val="en-US"/>
        </w:rPr>
        <w:t>X</w:t>
      </w:r>
      <w:r w:rsidR="008046AF">
        <w:rPr>
          <w:b/>
          <w:sz w:val="24"/>
          <w:szCs w:val="24"/>
          <w:lang w:val="en-US"/>
        </w:rPr>
        <w:t>I</w:t>
      </w:r>
      <w:r w:rsidRPr="007D5B6F">
        <w:rPr>
          <w:b/>
          <w:sz w:val="24"/>
          <w:szCs w:val="24"/>
        </w:rPr>
        <w:t xml:space="preserve"> Международного театрального фестиваля для особенных зрителей </w:t>
      </w:r>
      <w:r w:rsidR="008046AF">
        <w:rPr>
          <w:b/>
          <w:sz w:val="24"/>
          <w:szCs w:val="24"/>
        </w:rPr>
        <w:br/>
      </w:r>
      <w:r w:rsidRPr="007D5B6F">
        <w:rPr>
          <w:b/>
          <w:sz w:val="24"/>
          <w:szCs w:val="24"/>
        </w:rPr>
        <w:t>«Одинаковыми быть нам необязательно»</w:t>
      </w:r>
    </w:p>
    <w:p w:rsidR="001E3631" w:rsidRDefault="001E3631" w:rsidP="001E3631">
      <w:pPr>
        <w:pStyle w:val="1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17193A" w:rsidRPr="007D5B6F" w:rsidRDefault="0017193A" w:rsidP="001E3631">
      <w:pPr>
        <w:pStyle w:val="1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9922C6" w:rsidRPr="007D5B6F" w:rsidRDefault="006D6E02" w:rsidP="001E3631">
      <w:pPr>
        <w:pStyle w:val="13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240" w:lineRule="auto"/>
        <w:rPr>
          <w:sz w:val="24"/>
          <w:szCs w:val="24"/>
        </w:rPr>
      </w:pPr>
      <w:bookmarkStart w:id="0" w:name="bookmark0"/>
      <w:bookmarkStart w:id="1" w:name="bookmark1"/>
      <w:r w:rsidRPr="007D5B6F">
        <w:rPr>
          <w:sz w:val="24"/>
          <w:szCs w:val="24"/>
        </w:rPr>
        <w:t>Общие положения</w:t>
      </w:r>
      <w:bookmarkEnd w:id="0"/>
      <w:bookmarkEnd w:id="1"/>
    </w:p>
    <w:p w:rsidR="009922C6" w:rsidRPr="007D5B6F" w:rsidRDefault="00A74B04" w:rsidP="001E3631">
      <w:pPr>
        <w:pStyle w:val="11"/>
        <w:numPr>
          <w:ilvl w:val="0"/>
          <w:numId w:val="2"/>
        </w:numPr>
        <w:shd w:val="clear" w:color="auto" w:fill="auto"/>
        <w:tabs>
          <w:tab w:val="left" w:pos="1045"/>
        </w:tabs>
        <w:spacing w:after="0" w:line="240" w:lineRule="auto"/>
        <w:ind w:firstLine="440"/>
        <w:jc w:val="both"/>
        <w:rPr>
          <w:sz w:val="24"/>
          <w:szCs w:val="24"/>
        </w:rPr>
      </w:pPr>
      <w:r w:rsidRPr="007D5B6F">
        <w:rPr>
          <w:sz w:val="24"/>
          <w:szCs w:val="24"/>
        </w:rPr>
        <w:t xml:space="preserve">Настоящее Положение определяет цели, задачи, сроки, порядок проведения </w:t>
      </w:r>
      <w:r w:rsidRPr="007D5B6F">
        <w:rPr>
          <w:sz w:val="24"/>
          <w:szCs w:val="24"/>
          <w:lang w:val="en-US"/>
        </w:rPr>
        <w:t>X</w:t>
      </w:r>
      <w:r w:rsidR="008046AF" w:rsidRPr="008046AF">
        <w:rPr>
          <w:sz w:val="24"/>
          <w:szCs w:val="24"/>
          <w:lang w:val="en-US"/>
        </w:rPr>
        <w:t>I</w:t>
      </w:r>
      <w:r w:rsidRPr="008046AF">
        <w:rPr>
          <w:sz w:val="24"/>
          <w:szCs w:val="24"/>
        </w:rPr>
        <w:t> </w:t>
      </w:r>
      <w:r w:rsidRPr="007D5B6F">
        <w:rPr>
          <w:sz w:val="24"/>
          <w:szCs w:val="24"/>
        </w:rPr>
        <w:t>Международного театрального фестиваля</w:t>
      </w:r>
      <w:r w:rsidR="008046AF">
        <w:rPr>
          <w:sz w:val="24"/>
          <w:szCs w:val="24"/>
        </w:rPr>
        <w:t xml:space="preserve"> </w:t>
      </w:r>
      <w:r w:rsidRPr="007D5B6F">
        <w:rPr>
          <w:sz w:val="24"/>
          <w:szCs w:val="24"/>
        </w:rPr>
        <w:t>для особенных зрителей «Одинаковыми быть нам необязательно» (далее - Фестиваль).</w:t>
      </w:r>
    </w:p>
    <w:p w:rsidR="00BE18B5" w:rsidRPr="007D5B6F" w:rsidRDefault="00BE18B5" w:rsidP="00BE18B5">
      <w:pPr>
        <w:pStyle w:val="11"/>
        <w:numPr>
          <w:ilvl w:val="0"/>
          <w:numId w:val="2"/>
        </w:numPr>
        <w:shd w:val="clear" w:color="auto" w:fill="auto"/>
        <w:tabs>
          <w:tab w:val="left" w:pos="1029"/>
        </w:tabs>
        <w:spacing w:after="0" w:line="240" w:lineRule="auto"/>
        <w:ind w:firstLine="440"/>
        <w:jc w:val="both"/>
        <w:rPr>
          <w:sz w:val="24"/>
          <w:szCs w:val="24"/>
        </w:rPr>
      </w:pPr>
      <w:r w:rsidRPr="007D5B6F">
        <w:rPr>
          <w:sz w:val="24"/>
          <w:szCs w:val="24"/>
        </w:rPr>
        <w:t xml:space="preserve">Учредителем Фестиваля является </w:t>
      </w:r>
      <w:r w:rsidR="006A0625" w:rsidRPr="007D5B6F">
        <w:rPr>
          <w:sz w:val="24"/>
          <w:szCs w:val="24"/>
        </w:rPr>
        <w:t>Министерство культуры, по делам национальностей и архивного дела Чувашской Республики</w:t>
      </w:r>
      <w:r w:rsidRPr="007D5B6F">
        <w:rPr>
          <w:sz w:val="24"/>
          <w:szCs w:val="24"/>
        </w:rPr>
        <w:t xml:space="preserve"> (далее - Учредитель).</w:t>
      </w:r>
    </w:p>
    <w:p w:rsidR="00825A7C" w:rsidRPr="001E3631" w:rsidRDefault="00825A7C" w:rsidP="00825A7C">
      <w:pPr>
        <w:pStyle w:val="11"/>
        <w:shd w:val="clear" w:color="auto" w:fill="auto"/>
        <w:tabs>
          <w:tab w:val="left" w:pos="1029"/>
        </w:tabs>
        <w:spacing w:after="0" w:line="240" w:lineRule="auto"/>
        <w:ind w:left="440" w:firstLine="0"/>
        <w:jc w:val="both"/>
        <w:rPr>
          <w:sz w:val="24"/>
          <w:szCs w:val="24"/>
        </w:rPr>
      </w:pPr>
      <w:r w:rsidRPr="007D5B6F">
        <w:rPr>
          <w:sz w:val="24"/>
          <w:szCs w:val="24"/>
        </w:rPr>
        <w:t>1.2.1. Соучредителем Фестиваля является</w:t>
      </w:r>
      <w:r w:rsidR="001A45A6" w:rsidRPr="007D5B6F">
        <w:rPr>
          <w:sz w:val="24"/>
          <w:szCs w:val="24"/>
        </w:rPr>
        <w:t xml:space="preserve"> ЧРОО </w:t>
      </w:r>
      <w:r w:rsidR="00C07241" w:rsidRPr="007D5B6F">
        <w:rPr>
          <w:sz w:val="24"/>
          <w:szCs w:val="24"/>
        </w:rPr>
        <w:t>«</w:t>
      </w:r>
      <w:r w:rsidR="001A45A6" w:rsidRPr="007D5B6F">
        <w:rPr>
          <w:sz w:val="24"/>
          <w:szCs w:val="24"/>
        </w:rPr>
        <w:t>Союз женщин Чувашии</w:t>
      </w:r>
      <w:r w:rsidR="00C07241" w:rsidRPr="007D5B6F">
        <w:rPr>
          <w:sz w:val="24"/>
          <w:szCs w:val="24"/>
        </w:rPr>
        <w:t>»</w:t>
      </w:r>
      <w:r w:rsidR="001A45A6" w:rsidRPr="007D5B6F">
        <w:rPr>
          <w:sz w:val="24"/>
          <w:szCs w:val="24"/>
        </w:rPr>
        <w:t>.</w:t>
      </w:r>
    </w:p>
    <w:p w:rsidR="00BE18B5" w:rsidRDefault="00BE18B5" w:rsidP="00BE18B5">
      <w:pPr>
        <w:pStyle w:val="11"/>
        <w:numPr>
          <w:ilvl w:val="0"/>
          <w:numId w:val="2"/>
        </w:numPr>
        <w:shd w:val="clear" w:color="auto" w:fill="auto"/>
        <w:tabs>
          <w:tab w:val="left" w:pos="1045"/>
        </w:tabs>
        <w:spacing w:after="0" w:line="240" w:lineRule="auto"/>
        <w:ind w:firstLine="440"/>
        <w:jc w:val="both"/>
        <w:rPr>
          <w:sz w:val="24"/>
          <w:szCs w:val="24"/>
        </w:rPr>
      </w:pPr>
      <w:r w:rsidRPr="001E3631">
        <w:rPr>
          <w:sz w:val="24"/>
          <w:szCs w:val="24"/>
        </w:rPr>
        <w:t xml:space="preserve">Организатором </w:t>
      </w:r>
      <w:r>
        <w:rPr>
          <w:sz w:val="24"/>
          <w:szCs w:val="24"/>
        </w:rPr>
        <w:t>Фестиваля</w:t>
      </w:r>
      <w:r w:rsidRPr="001E3631">
        <w:rPr>
          <w:sz w:val="24"/>
          <w:szCs w:val="24"/>
        </w:rPr>
        <w:t xml:space="preserve"> является </w:t>
      </w:r>
      <w:r w:rsidR="006A0625" w:rsidRPr="006A0625">
        <w:rPr>
          <w:sz w:val="24"/>
          <w:szCs w:val="24"/>
        </w:rPr>
        <w:t>АУ «Чувашский государственный театр кукол» Минкультуры Чувашии</w:t>
      </w:r>
      <w:r w:rsidR="006A0625" w:rsidRPr="001E3631">
        <w:rPr>
          <w:sz w:val="24"/>
          <w:szCs w:val="24"/>
        </w:rPr>
        <w:t xml:space="preserve"> </w:t>
      </w:r>
      <w:r w:rsidRPr="001E3631">
        <w:rPr>
          <w:sz w:val="24"/>
          <w:szCs w:val="24"/>
        </w:rPr>
        <w:t>(далее - Организатор).</w:t>
      </w:r>
    </w:p>
    <w:p w:rsidR="008046AF" w:rsidRDefault="008046AF" w:rsidP="00BE18B5">
      <w:pPr>
        <w:pStyle w:val="11"/>
        <w:numPr>
          <w:ilvl w:val="0"/>
          <w:numId w:val="2"/>
        </w:numPr>
        <w:shd w:val="clear" w:color="auto" w:fill="auto"/>
        <w:tabs>
          <w:tab w:val="left" w:pos="1045"/>
        </w:tabs>
        <w:spacing w:after="0" w:line="240" w:lineRule="auto"/>
        <w:ind w:firstLine="440"/>
        <w:jc w:val="both"/>
        <w:rPr>
          <w:sz w:val="24"/>
          <w:szCs w:val="24"/>
        </w:rPr>
      </w:pPr>
      <w:r w:rsidRPr="008046AF">
        <w:rPr>
          <w:sz w:val="24"/>
          <w:szCs w:val="24"/>
        </w:rPr>
        <w:t>Фестиваль проводится при поддержке Министерства культуры Российской Федерации в рамках творческого проекта «Проект «Театр + Общество».</w:t>
      </w:r>
    </w:p>
    <w:p w:rsidR="00477BFC" w:rsidRDefault="00BE18B5" w:rsidP="00477BFC">
      <w:pPr>
        <w:pStyle w:val="11"/>
        <w:numPr>
          <w:ilvl w:val="0"/>
          <w:numId w:val="2"/>
        </w:numPr>
        <w:shd w:val="clear" w:color="auto" w:fill="auto"/>
        <w:tabs>
          <w:tab w:val="left" w:pos="1058"/>
        </w:tabs>
        <w:spacing w:after="0" w:line="240" w:lineRule="auto"/>
        <w:ind w:firstLine="440"/>
        <w:jc w:val="both"/>
        <w:rPr>
          <w:sz w:val="24"/>
          <w:szCs w:val="24"/>
        </w:rPr>
      </w:pPr>
      <w:r w:rsidRPr="00477BFC">
        <w:rPr>
          <w:sz w:val="24"/>
          <w:szCs w:val="24"/>
        </w:rPr>
        <w:t>Партнерами Фестиваля являются:</w:t>
      </w:r>
    </w:p>
    <w:p w:rsidR="00477BFC" w:rsidRDefault="001A45A6" w:rsidP="0043120B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Минтруд Чувашии</w:t>
      </w:r>
      <w:r w:rsidR="00477BFC">
        <w:rPr>
          <w:sz w:val="24"/>
          <w:szCs w:val="24"/>
        </w:rPr>
        <w:t>;</w:t>
      </w:r>
    </w:p>
    <w:p w:rsidR="00C8469E" w:rsidRDefault="00C8469E" w:rsidP="0043120B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5421F3">
        <w:rPr>
          <w:sz w:val="24"/>
          <w:szCs w:val="24"/>
        </w:rPr>
        <w:t>СТД Чувашии</w:t>
      </w:r>
      <w:r>
        <w:rPr>
          <w:sz w:val="24"/>
          <w:szCs w:val="24"/>
        </w:rPr>
        <w:t>;</w:t>
      </w:r>
      <w:r w:rsidRPr="005421F3">
        <w:rPr>
          <w:sz w:val="24"/>
          <w:szCs w:val="24"/>
        </w:rPr>
        <w:t xml:space="preserve"> </w:t>
      </w:r>
    </w:p>
    <w:p w:rsidR="00D97463" w:rsidRPr="007D5B6F" w:rsidRDefault="00D97463" w:rsidP="00D97463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7D5B6F">
        <w:rPr>
          <w:sz w:val="24"/>
          <w:szCs w:val="24"/>
        </w:rPr>
        <w:t>БОУ ВО «ЧГИКИ» Минкультуры Чувашии;</w:t>
      </w:r>
    </w:p>
    <w:p w:rsidR="00FA6BA5" w:rsidRDefault="00FA6BA5" w:rsidP="0043120B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FA6BA5">
        <w:rPr>
          <w:sz w:val="24"/>
          <w:szCs w:val="24"/>
        </w:rPr>
        <w:t>БУ «Реабилитационный центр для детей» Минтруда Чувашии</w:t>
      </w:r>
      <w:r>
        <w:rPr>
          <w:sz w:val="24"/>
          <w:szCs w:val="24"/>
        </w:rPr>
        <w:t>;</w:t>
      </w:r>
      <w:r w:rsidRPr="000463A1">
        <w:rPr>
          <w:sz w:val="24"/>
          <w:szCs w:val="24"/>
        </w:rPr>
        <w:t xml:space="preserve"> </w:t>
      </w:r>
    </w:p>
    <w:p w:rsidR="00D97463" w:rsidRPr="0043120B" w:rsidRDefault="006236AF" w:rsidP="00D97463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8277DF">
        <w:rPr>
          <w:sz w:val="24"/>
          <w:szCs w:val="24"/>
        </w:rPr>
        <w:t>БОУ «Образовательный центр для детей с ОВЗ» Минобразования Чувашии</w:t>
      </w:r>
      <w:r w:rsidR="00D97463">
        <w:rPr>
          <w:sz w:val="24"/>
          <w:szCs w:val="24"/>
        </w:rPr>
        <w:t>;</w:t>
      </w:r>
    </w:p>
    <w:p w:rsidR="00D97463" w:rsidRPr="007D5B6F" w:rsidRDefault="00D97463" w:rsidP="00D97463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proofErr w:type="spellStart"/>
      <w:r w:rsidRPr="007D5B6F">
        <w:rPr>
          <w:sz w:val="24"/>
          <w:szCs w:val="24"/>
        </w:rPr>
        <w:t>Конно</w:t>
      </w:r>
      <w:proofErr w:type="spellEnd"/>
      <w:r w:rsidRPr="007D5B6F">
        <w:rPr>
          <w:sz w:val="24"/>
          <w:szCs w:val="24"/>
        </w:rPr>
        <w:t xml:space="preserve"> - спортивный клуб «Отклик»;</w:t>
      </w:r>
    </w:p>
    <w:p w:rsidR="001A45A6" w:rsidRPr="0017193A" w:rsidRDefault="001A45A6" w:rsidP="0043120B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17193A">
        <w:rPr>
          <w:sz w:val="24"/>
          <w:szCs w:val="24"/>
        </w:rPr>
        <w:t>Республиканская психиатрическая больница;</w:t>
      </w:r>
    </w:p>
    <w:p w:rsidR="0044576E" w:rsidRPr="0017193A" w:rsidRDefault="0044576E" w:rsidP="00D97463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17193A">
        <w:rPr>
          <w:sz w:val="24"/>
          <w:szCs w:val="24"/>
        </w:rPr>
        <w:t xml:space="preserve">БУ </w:t>
      </w:r>
      <w:r w:rsidR="00C07241" w:rsidRPr="0017193A">
        <w:rPr>
          <w:sz w:val="24"/>
          <w:szCs w:val="24"/>
        </w:rPr>
        <w:t>«</w:t>
      </w:r>
      <w:proofErr w:type="spellStart"/>
      <w:r w:rsidRPr="0017193A">
        <w:rPr>
          <w:sz w:val="24"/>
          <w:szCs w:val="24"/>
        </w:rPr>
        <w:t>Кугесьский</w:t>
      </w:r>
      <w:proofErr w:type="spellEnd"/>
      <w:r w:rsidRPr="0017193A">
        <w:rPr>
          <w:sz w:val="24"/>
          <w:szCs w:val="24"/>
        </w:rPr>
        <w:t xml:space="preserve"> детский дом-интерн</w:t>
      </w:r>
      <w:r w:rsidR="00C07241" w:rsidRPr="0017193A">
        <w:rPr>
          <w:sz w:val="24"/>
          <w:szCs w:val="24"/>
        </w:rPr>
        <w:t>ат для умственно отсталых детей»</w:t>
      </w:r>
      <w:r w:rsidRPr="0017193A">
        <w:rPr>
          <w:sz w:val="24"/>
          <w:szCs w:val="24"/>
        </w:rPr>
        <w:t> Минтруда Чувашии;</w:t>
      </w:r>
    </w:p>
    <w:p w:rsidR="00D97463" w:rsidRPr="0017193A" w:rsidRDefault="00D97463" w:rsidP="00D97463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17193A">
        <w:rPr>
          <w:sz w:val="24"/>
          <w:szCs w:val="24"/>
        </w:rPr>
        <w:t xml:space="preserve">Чувашская Республиканская общественная организация помощи детям-инвалидам с синдромом Дауна </w:t>
      </w:r>
      <w:r w:rsidR="00C07241" w:rsidRPr="0017193A">
        <w:rPr>
          <w:sz w:val="24"/>
          <w:szCs w:val="24"/>
        </w:rPr>
        <w:t>«СИЛА ДОБРА»</w:t>
      </w:r>
      <w:r w:rsidRPr="0017193A">
        <w:rPr>
          <w:sz w:val="24"/>
          <w:szCs w:val="24"/>
        </w:rPr>
        <w:t xml:space="preserve">; </w:t>
      </w:r>
    </w:p>
    <w:p w:rsidR="00D313DE" w:rsidRPr="0017193A" w:rsidRDefault="00D313DE" w:rsidP="00D97463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17193A">
        <w:rPr>
          <w:sz w:val="24"/>
          <w:szCs w:val="24"/>
        </w:rPr>
        <w:t>АО «Лента»;</w:t>
      </w:r>
    </w:p>
    <w:p w:rsidR="00FA6BA5" w:rsidRPr="0017193A" w:rsidRDefault="00C8469E" w:rsidP="00FA6BA5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17193A">
        <w:rPr>
          <w:sz w:val="24"/>
          <w:szCs w:val="24"/>
        </w:rPr>
        <w:t>АО «</w:t>
      </w:r>
      <w:r w:rsidR="00FA6BA5" w:rsidRPr="0017193A">
        <w:rPr>
          <w:sz w:val="24"/>
          <w:szCs w:val="24"/>
        </w:rPr>
        <w:t>Газета «Советская Чувашия»</w:t>
      </w:r>
      <w:r w:rsidRPr="0017193A">
        <w:rPr>
          <w:sz w:val="24"/>
          <w:szCs w:val="24"/>
        </w:rPr>
        <w:t>;</w:t>
      </w:r>
    </w:p>
    <w:p w:rsidR="00155DB3" w:rsidRPr="0017193A" w:rsidRDefault="00155DB3" w:rsidP="00155DB3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17193A">
        <w:rPr>
          <w:sz w:val="24"/>
          <w:szCs w:val="24"/>
        </w:rPr>
        <w:t>ВГТРК ГТРК «Чувашия»;</w:t>
      </w:r>
    </w:p>
    <w:p w:rsidR="00155DB3" w:rsidRPr="0017193A" w:rsidRDefault="00155DB3" w:rsidP="00155DB3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17193A">
        <w:rPr>
          <w:sz w:val="24"/>
          <w:szCs w:val="24"/>
        </w:rPr>
        <w:t xml:space="preserve">АУ «НТРК Чувашии» </w:t>
      </w:r>
      <w:proofErr w:type="spellStart"/>
      <w:r w:rsidRPr="0017193A">
        <w:rPr>
          <w:sz w:val="24"/>
          <w:szCs w:val="24"/>
        </w:rPr>
        <w:t>Минцифры</w:t>
      </w:r>
      <w:proofErr w:type="spellEnd"/>
      <w:r w:rsidRPr="0017193A">
        <w:rPr>
          <w:sz w:val="24"/>
          <w:szCs w:val="24"/>
        </w:rPr>
        <w:t xml:space="preserve"> Чувашии</w:t>
      </w:r>
    </w:p>
    <w:p w:rsidR="00155DB3" w:rsidRPr="0017193A" w:rsidRDefault="00155DB3" w:rsidP="00155DB3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17193A">
        <w:rPr>
          <w:sz w:val="24"/>
          <w:szCs w:val="24"/>
        </w:rPr>
        <w:t>АО «Издательский дом «Грани»;</w:t>
      </w:r>
    </w:p>
    <w:p w:rsidR="00155DB3" w:rsidRPr="0017193A" w:rsidRDefault="00155DB3" w:rsidP="00155DB3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17193A">
        <w:rPr>
          <w:sz w:val="24"/>
          <w:szCs w:val="24"/>
        </w:rPr>
        <w:t>Телеканал ЮТВ (Чувашия);</w:t>
      </w:r>
    </w:p>
    <w:p w:rsidR="00155DB3" w:rsidRPr="0017193A" w:rsidRDefault="00155DB3" w:rsidP="00155DB3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17193A">
        <w:rPr>
          <w:sz w:val="24"/>
          <w:szCs w:val="24"/>
        </w:rPr>
        <w:t>АО «Гостиница «</w:t>
      </w:r>
      <w:proofErr w:type="spellStart"/>
      <w:r w:rsidRPr="0017193A">
        <w:rPr>
          <w:sz w:val="24"/>
          <w:szCs w:val="24"/>
        </w:rPr>
        <w:t>Атал</w:t>
      </w:r>
      <w:proofErr w:type="spellEnd"/>
      <w:r w:rsidRPr="0017193A">
        <w:rPr>
          <w:sz w:val="24"/>
          <w:szCs w:val="24"/>
        </w:rPr>
        <w:t>»;</w:t>
      </w:r>
    </w:p>
    <w:p w:rsidR="00D97463" w:rsidRPr="0017193A" w:rsidRDefault="00D97463" w:rsidP="00D97463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17193A">
        <w:rPr>
          <w:sz w:val="24"/>
          <w:szCs w:val="24"/>
        </w:rPr>
        <w:t>Антей-Сервис;</w:t>
      </w:r>
    </w:p>
    <w:p w:rsidR="00C8469E" w:rsidRPr="0017193A" w:rsidRDefault="00D97463" w:rsidP="00FA6BA5">
      <w:pPr>
        <w:pStyle w:val="11"/>
        <w:numPr>
          <w:ilvl w:val="0"/>
          <w:numId w:val="17"/>
        </w:numPr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17193A">
        <w:rPr>
          <w:sz w:val="24"/>
          <w:szCs w:val="24"/>
        </w:rPr>
        <w:t>Рекламно-производственная компания Альбион.</w:t>
      </w:r>
    </w:p>
    <w:p w:rsidR="009922C6" w:rsidRDefault="006D6E02" w:rsidP="00477BFC">
      <w:pPr>
        <w:pStyle w:val="11"/>
        <w:numPr>
          <w:ilvl w:val="0"/>
          <w:numId w:val="2"/>
        </w:numPr>
        <w:shd w:val="clear" w:color="auto" w:fill="auto"/>
        <w:tabs>
          <w:tab w:val="left" w:pos="1045"/>
        </w:tabs>
        <w:spacing w:after="0" w:line="240" w:lineRule="auto"/>
        <w:ind w:firstLine="440"/>
        <w:jc w:val="both"/>
        <w:rPr>
          <w:sz w:val="24"/>
          <w:szCs w:val="24"/>
        </w:rPr>
      </w:pPr>
      <w:r w:rsidRPr="001E3631">
        <w:rPr>
          <w:sz w:val="24"/>
          <w:szCs w:val="24"/>
        </w:rPr>
        <w:t xml:space="preserve">Даты, тема, образовательные направления, порядок проведения, порядок финансирования, правила участия в </w:t>
      </w:r>
      <w:r w:rsidR="001E3631">
        <w:rPr>
          <w:sz w:val="24"/>
          <w:szCs w:val="24"/>
        </w:rPr>
        <w:t>Фестивал</w:t>
      </w:r>
      <w:r w:rsidRPr="001E3631">
        <w:rPr>
          <w:sz w:val="24"/>
          <w:szCs w:val="24"/>
        </w:rPr>
        <w:t xml:space="preserve">е определяются Организатором и </w:t>
      </w:r>
      <w:r w:rsidRPr="00F31A16">
        <w:rPr>
          <w:sz w:val="24"/>
          <w:szCs w:val="24"/>
        </w:rPr>
        <w:t>согласовываются с Учредителем</w:t>
      </w:r>
      <w:r w:rsidRPr="001E3631">
        <w:rPr>
          <w:sz w:val="24"/>
          <w:szCs w:val="24"/>
        </w:rPr>
        <w:t xml:space="preserve"> в рамках целей и задач </w:t>
      </w:r>
      <w:r w:rsidR="001E3631">
        <w:rPr>
          <w:sz w:val="24"/>
          <w:szCs w:val="24"/>
        </w:rPr>
        <w:t>Фестиваля</w:t>
      </w:r>
      <w:r w:rsidRPr="001E3631">
        <w:rPr>
          <w:sz w:val="24"/>
          <w:szCs w:val="24"/>
        </w:rPr>
        <w:t xml:space="preserve">, установленных настоящим Положением. Далее </w:t>
      </w:r>
      <w:r w:rsidRPr="00FA6BA5">
        <w:rPr>
          <w:sz w:val="24"/>
          <w:szCs w:val="24"/>
        </w:rPr>
        <w:t>утверждается Организатор</w:t>
      </w:r>
      <w:r w:rsidR="00FA6BA5">
        <w:rPr>
          <w:sz w:val="24"/>
          <w:szCs w:val="24"/>
        </w:rPr>
        <w:t>ом</w:t>
      </w:r>
      <w:r w:rsidRPr="001E3631">
        <w:rPr>
          <w:sz w:val="24"/>
          <w:szCs w:val="24"/>
        </w:rPr>
        <w:t xml:space="preserve"> </w:t>
      </w:r>
      <w:r w:rsidR="001E3631">
        <w:rPr>
          <w:sz w:val="24"/>
          <w:szCs w:val="24"/>
        </w:rPr>
        <w:t>Фестиваля</w:t>
      </w:r>
      <w:r w:rsidRPr="001E3631">
        <w:rPr>
          <w:sz w:val="24"/>
          <w:szCs w:val="24"/>
        </w:rPr>
        <w:t>.</w:t>
      </w:r>
    </w:p>
    <w:p w:rsidR="00B11A53" w:rsidRDefault="00B11A53" w:rsidP="00D31491">
      <w:pPr>
        <w:pStyle w:val="11"/>
        <w:shd w:val="clear" w:color="auto" w:fill="auto"/>
        <w:tabs>
          <w:tab w:val="left" w:pos="1045"/>
        </w:tabs>
        <w:spacing w:after="0" w:line="240" w:lineRule="auto"/>
        <w:ind w:left="440" w:firstLine="0"/>
        <w:jc w:val="both"/>
        <w:rPr>
          <w:sz w:val="24"/>
          <w:szCs w:val="24"/>
        </w:rPr>
      </w:pPr>
    </w:p>
    <w:p w:rsidR="009922C6" w:rsidRPr="001E3631" w:rsidRDefault="006D6E02" w:rsidP="001E3631">
      <w:pPr>
        <w:pStyle w:val="11"/>
        <w:numPr>
          <w:ilvl w:val="0"/>
          <w:numId w:val="1"/>
        </w:numPr>
        <w:shd w:val="clear" w:color="auto" w:fill="auto"/>
        <w:tabs>
          <w:tab w:val="left" w:pos="1786"/>
        </w:tabs>
        <w:spacing w:after="0" w:line="240" w:lineRule="auto"/>
        <w:ind w:left="1100" w:firstLine="0"/>
        <w:jc w:val="both"/>
        <w:rPr>
          <w:sz w:val="24"/>
          <w:szCs w:val="24"/>
        </w:rPr>
      </w:pPr>
      <w:r w:rsidRPr="001E3631">
        <w:rPr>
          <w:b/>
          <w:bCs/>
          <w:sz w:val="24"/>
          <w:szCs w:val="24"/>
        </w:rPr>
        <w:lastRenderedPageBreak/>
        <w:t xml:space="preserve">Цели, задачи и тематические направления </w:t>
      </w:r>
      <w:r w:rsidR="001E3631">
        <w:rPr>
          <w:b/>
          <w:bCs/>
          <w:sz w:val="24"/>
          <w:szCs w:val="24"/>
        </w:rPr>
        <w:t>Фестиваля</w:t>
      </w:r>
    </w:p>
    <w:p w:rsidR="009922C6" w:rsidRPr="001E3631" w:rsidRDefault="006D6E02" w:rsidP="007C4B8E">
      <w:pPr>
        <w:pStyle w:val="11"/>
        <w:numPr>
          <w:ilvl w:val="0"/>
          <w:numId w:val="3"/>
        </w:numPr>
        <w:shd w:val="clear" w:color="auto" w:fill="auto"/>
        <w:tabs>
          <w:tab w:val="left" w:pos="1058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1E3631">
        <w:rPr>
          <w:sz w:val="24"/>
          <w:szCs w:val="24"/>
        </w:rPr>
        <w:t xml:space="preserve">Цели </w:t>
      </w:r>
      <w:r w:rsidR="001E3631">
        <w:rPr>
          <w:sz w:val="24"/>
          <w:szCs w:val="24"/>
        </w:rPr>
        <w:t>Фестиваля</w:t>
      </w:r>
      <w:r w:rsidRPr="001E3631">
        <w:rPr>
          <w:sz w:val="24"/>
          <w:szCs w:val="24"/>
        </w:rPr>
        <w:t>:</w:t>
      </w:r>
    </w:p>
    <w:p w:rsidR="00A74B04" w:rsidRPr="001E3631" w:rsidRDefault="00A74B04" w:rsidP="00A74B04">
      <w:pPr>
        <w:pStyle w:val="11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 w:rsidRPr="001E3631">
        <w:rPr>
          <w:sz w:val="24"/>
          <w:szCs w:val="24"/>
        </w:rPr>
        <w:t>- укрепление творческих связей и взаимного обогащения театральных культур народов, проживающих в Российской Федерации и за ее пределами;</w:t>
      </w:r>
    </w:p>
    <w:p w:rsidR="00A74B04" w:rsidRPr="001E3631" w:rsidRDefault="00A74B04" w:rsidP="00A74B04">
      <w:pPr>
        <w:pStyle w:val="11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 w:rsidRPr="001E3631">
        <w:rPr>
          <w:sz w:val="24"/>
          <w:szCs w:val="24"/>
        </w:rPr>
        <w:t>- повышение эстетического уровня театр</w:t>
      </w:r>
      <w:r>
        <w:rPr>
          <w:sz w:val="24"/>
          <w:szCs w:val="24"/>
        </w:rPr>
        <w:t xml:space="preserve">альных </w:t>
      </w:r>
      <w:r w:rsidRPr="001E3631">
        <w:rPr>
          <w:sz w:val="24"/>
          <w:szCs w:val="24"/>
        </w:rPr>
        <w:t>постаново</w:t>
      </w:r>
      <w:r>
        <w:rPr>
          <w:sz w:val="24"/>
          <w:szCs w:val="24"/>
        </w:rPr>
        <w:t>к, создаваемых в целях</w:t>
      </w:r>
      <w:r w:rsidRPr="001E3631">
        <w:rPr>
          <w:sz w:val="24"/>
          <w:szCs w:val="24"/>
        </w:rPr>
        <w:t xml:space="preserve"> </w:t>
      </w:r>
      <w:r w:rsidRPr="00FB7005">
        <w:rPr>
          <w:sz w:val="24"/>
          <w:szCs w:val="24"/>
        </w:rPr>
        <w:t xml:space="preserve">социокультурной интеграции </w:t>
      </w:r>
      <w:r>
        <w:rPr>
          <w:sz w:val="24"/>
          <w:szCs w:val="24"/>
        </w:rPr>
        <w:t>людей</w:t>
      </w:r>
      <w:r w:rsidRPr="00FB7005">
        <w:rPr>
          <w:sz w:val="24"/>
          <w:szCs w:val="24"/>
        </w:rPr>
        <w:t xml:space="preserve"> с </w:t>
      </w:r>
      <w:r w:rsidR="007D5B6F">
        <w:rPr>
          <w:sz w:val="24"/>
          <w:szCs w:val="24"/>
        </w:rPr>
        <w:t>особенностями развития и ограничениями в здоровье</w:t>
      </w:r>
      <w:r w:rsidRPr="001E3631">
        <w:rPr>
          <w:sz w:val="24"/>
          <w:szCs w:val="24"/>
        </w:rPr>
        <w:t>;</w:t>
      </w:r>
    </w:p>
    <w:p w:rsidR="00A74B04" w:rsidRPr="001E3631" w:rsidRDefault="00A74B04" w:rsidP="00A74B04">
      <w:pPr>
        <w:pStyle w:val="11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 w:rsidRPr="001E3631">
        <w:rPr>
          <w:sz w:val="24"/>
          <w:szCs w:val="24"/>
        </w:rPr>
        <w:t>- создание условий для профессионального общения и возникновения партнерских отношений, совместных творческих проектов;</w:t>
      </w:r>
    </w:p>
    <w:p w:rsidR="00A74B04" w:rsidRPr="001E3631" w:rsidRDefault="00A74B04" w:rsidP="00A74B04">
      <w:pPr>
        <w:pStyle w:val="11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 w:rsidRPr="001E3631">
        <w:rPr>
          <w:sz w:val="24"/>
          <w:szCs w:val="24"/>
        </w:rPr>
        <w:t>- развитие и укрепление театральных связей, интеграция в ме</w:t>
      </w:r>
      <w:r>
        <w:rPr>
          <w:sz w:val="24"/>
          <w:szCs w:val="24"/>
        </w:rPr>
        <w:t>ждународный театральный процесс.</w:t>
      </w:r>
    </w:p>
    <w:p w:rsidR="009922C6" w:rsidRPr="001E3631" w:rsidRDefault="006D6E02" w:rsidP="007C4B8E">
      <w:pPr>
        <w:pStyle w:val="11"/>
        <w:numPr>
          <w:ilvl w:val="0"/>
          <w:numId w:val="3"/>
        </w:numPr>
        <w:shd w:val="clear" w:color="auto" w:fill="auto"/>
        <w:tabs>
          <w:tab w:val="left" w:pos="1058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1E3631">
        <w:rPr>
          <w:sz w:val="24"/>
          <w:szCs w:val="24"/>
        </w:rPr>
        <w:t xml:space="preserve">Задачи </w:t>
      </w:r>
      <w:r w:rsidR="001E3631">
        <w:rPr>
          <w:sz w:val="24"/>
          <w:szCs w:val="24"/>
        </w:rPr>
        <w:t>Фестиваля</w:t>
      </w:r>
      <w:r w:rsidRPr="001E3631">
        <w:rPr>
          <w:sz w:val="24"/>
          <w:szCs w:val="24"/>
        </w:rPr>
        <w:t>:</w:t>
      </w:r>
    </w:p>
    <w:p w:rsidR="009922C6" w:rsidRPr="001E3631" w:rsidRDefault="006D6E02" w:rsidP="001E3631">
      <w:pPr>
        <w:pStyle w:val="11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 w:rsidRPr="001E3631">
        <w:rPr>
          <w:sz w:val="24"/>
          <w:szCs w:val="24"/>
        </w:rPr>
        <w:t>- расширение круга участников театрально-образовательного движения;</w:t>
      </w:r>
    </w:p>
    <w:p w:rsidR="009922C6" w:rsidRPr="001E3631" w:rsidRDefault="006D6E02" w:rsidP="001E3631">
      <w:pPr>
        <w:pStyle w:val="11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 w:rsidRPr="001E3631">
        <w:rPr>
          <w:sz w:val="24"/>
          <w:szCs w:val="24"/>
        </w:rPr>
        <w:t xml:space="preserve">- ознакомление и внедрение современных </w:t>
      </w:r>
      <w:r w:rsidR="0020393A" w:rsidRPr="00123382">
        <w:rPr>
          <w:sz w:val="24"/>
          <w:szCs w:val="24"/>
        </w:rPr>
        <w:t xml:space="preserve">инклюзивных </w:t>
      </w:r>
      <w:r w:rsidRPr="001E3631">
        <w:rPr>
          <w:sz w:val="24"/>
          <w:szCs w:val="24"/>
        </w:rPr>
        <w:t>форм театрального искусства в практику театров;</w:t>
      </w:r>
    </w:p>
    <w:p w:rsidR="009922C6" w:rsidRPr="001E3631" w:rsidRDefault="006D6E02" w:rsidP="001E3631">
      <w:pPr>
        <w:pStyle w:val="11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 w:rsidRPr="001E3631">
        <w:rPr>
          <w:sz w:val="24"/>
          <w:szCs w:val="24"/>
        </w:rPr>
        <w:t>- повышение исполнительской культуры;</w:t>
      </w:r>
    </w:p>
    <w:p w:rsidR="009922C6" w:rsidRPr="001E3631" w:rsidRDefault="006D6E02" w:rsidP="001E3631">
      <w:pPr>
        <w:pStyle w:val="11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 w:rsidRPr="001E3631">
        <w:rPr>
          <w:sz w:val="24"/>
          <w:szCs w:val="24"/>
        </w:rPr>
        <w:t xml:space="preserve">- обогащение теоретической базы </w:t>
      </w:r>
      <w:r w:rsidR="00FB7005">
        <w:rPr>
          <w:sz w:val="24"/>
          <w:szCs w:val="24"/>
        </w:rPr>
        <w:t>участников Фестиваля</w:t>
      </w:r>
      <w:r w:rsidRPr="001E3631">
        <w:rPr>
          <w:sz w:val="24"/>
          <w:szCs w:val="24"/>
        </w:rPr>
        <w:t>;</w:t>
      </w:r>
    </w:p>
    <w:p w:rsidR="009922C6" w:rsidRPr="001E3631" w:rsidRDefault="006D6E02" w:rsidP="00A74B04">
      <w:pPr>
        <w:pStyle w:val="11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 w:rsidRPr="001E3631">
        <w:rPr>
          <w:sz w:val="24"/>
          <w:szCs w:val="24"/>
        </w:rPr>
        <w:t xml:space="preserve">- стимуляция творческого роста и актуальности </w:t>
      </w:r>
      <w:r w:rsidR="00FB7005">
        <w:rPr>
          <w:sz w:val="24"/>
          <w:szCs w:val="24"/>
        </w:rPr>
        <w:t>культурных проектов, создаваемых для</w:t>
      </w:r>
      <w:r w:rsidRPr="001E3631">
        <w:rPr>
          <w:sz w:val="24"/>
          <w:szCs w:val="24"/>
        </w:rPr>
        <w:t xml:space="preserve"> </w:t>
      </w:r>
      <w:r w:rsidR="00FB7005" w:rsidRPr="00123382">
        <w:rPr>
          <w:sz w:val="24"/>
          <w:szCs w:val="24"/>
        </w:rPr>
        <w:t>людей с ограниченными возможностями здоровья</w:t>
      </w:r>
      <w:r w:rsidRPr="001E3631">
        <w:rPr>
          <w:sz w:val="24"/>
          <w:szCs w:val="24"/>
        </w:rPr>
        <w:t>;</w:t>
      </w:r>
    </w:p>
    <w:p w:rsidR="009922C6" w:rsidRDefault="00A74B04" w:rsidP="00A74B04">
      <w:pPr>
        <w:pStyle w:val="11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6E02" w:rsidRPr="001E3631">
        <w:rPr>
          <w:sz w:val="24"/>
          <w:szCs w:val="24"/>
        </w:rPr>
        <w:t xml:space="preserve">обучение </w:t>
      </w:r>
      <w:r w:rsidR="00FB7005">
        <w:rPr>
          <w:sz w:val="24"/>
          <w:szCs w:val="24"/>
        </w:rPr>
        <w:t>инклюзивным</w:t>
      </w:r>
      <w:r w:rsidR="006D6E02" w:rsidRPr="001E3631">
        <w:rPr>
          <w:sz w:val="24"/>
          <w:szCs w:val="24"/>
        </w:rPr>
        <w:t xml:space="preserve"> технологиям в области </w:t>
      </w:r>
      <w:r w:rsidR="00FB7005">
        <w:rPr>
          <w:sz w:val="24"/>
          <w:szCs w:val="24"/>
        </w:rPr>
        <w:t xml:space="preserve">создания культурного продукта и </w:t>
      </w:r>
      <w:r w:rsidR="00FB7005" w:rsidRPr="001E3631">
        <w:rPr>
          <w:sz w:val="24"/>
          <w:szCs w:val="24"/>
        </w:rPr>
        <w:t>обмен опытом</w:t>
      </w:r>
      <w:r w:rsidR="00FB7005">
        <w:rPr>
          <w:sz w:val="24"/>
          <w:szCs w:val="24"/>
        </w:rPr>
        <w:t>.</w:t>
      </w:r>
    </w:p>
    <w:p w:rsidR="00636980" w:rsidRPr="007C4B8E" w:rsidRDefault="00636980" w:rsidP="007C4B8E">
      <w:pPr>
        <w:pStyle w:val="11"/>
        <w:numPr>
          <w:ilvl w:val="0"/>
          <w:numId w:val="3"/>
        </w:numPr>
        <w:shd w:val="clear" w:color="auto" w:fill="auto"/>
        <w:tabs>
          <w:tab w:val="left" w:pos="1058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7C4B8E">
        <w:rPr>
          <w:sz w:val="24"/>
          <w:szCs w:val="24"/>
        </w:rPr>
        <w:t>Основные направления Фестиваля - распространение опыта системной работы с детьми с ОВЗ на взрослую аудиторию</w:t>
      </w:r>
      <w:r w:rsidR="007C4B8E" w:rsidRPr="007C4B8E">
        <w:rPr>
          <w:sz w:val="24"/>
          <w:szCs w:val="24"/>
        </w:rPr>
        <w:t xml:space="preserve"> с различными нарушениями физического или психологического развития (нарушения зрения, нарушения слуха, ДЦП, ментальные нарушения и др.)</w:t>
      </w:r>
      <w:r w:rsidRPr="007C4B8E">
        <w:rPr>
          <w:sz w:val="24"/>
          <w:szCs w:val="24"/>
        </w:rPr>
        <w:t>.</w:t>
      </w:r>
    </w:p>
    <w:p w:rsidR="009922C6" w:rsidRPr="00B11A53" w:rsidRDefault="00155DB3" w:rsidP="007C4B8E">
      <w:pPr>
        <w:pStyle w:val="11"/>
        <w:numPr>
          <w:ilvl w:val="0"/>
          <w:numId w:val="3"/>
        </w:numPr>
        <w:shd w:val="clear" w:color="auto" w:fill="auto"/>
        <w:tabs>
          <w:tab w:val="left" w:pos="1058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B11A53">
        <w:rPr>
          <w:sz w:val="24"/>
          <w:szCs w:val="24"/>
        </w:rPr>
        <w:t xml:space="preserve">Фестиваль включает в себя показы на сценических площадках г. Чебоксары </w:t>
      </w:r>
      <w:r w:rsidR="001C0720" w:rsidRPr="0017193A">
        <w:rPr>
          <w:sz w:val="24"/>
          <w:szCs w:val="24"/>
        </w:rPr>
        <w:t>и Чувашской Республики</w:t>
      </w:r>
      <w:r w:rsidR="001C0720">
        <w:rPr>
          <w:sz w:val="24"/>
          <w:szCs w:val="24"/>
        </w:rPr>
        <w:t xml:space="preserve"> </w:t>
      </w:r>
      <w:r w:rsidRPr="00B11A53">
        <w:rPr>
          <w:sz w:val="24"/>
          <w:szCs w:val="24"/>
        </w:rPr>
        <w:t xml:space="preserve">с просмотром и обсуждением </w:t>
      </w:r>
      <w:r w:rsidRPr="007C4B8E">
        <w:rPr>
          <w:sz w:val="24"/>
          <w:szCs w:val="24"/>
        </w:rPr>
        <w:t>спектаклей, дистанционные показы спектаклей.</w:t>
      </w:r>
      <w:r w:rsidRPr="00B11A53">
        <w:rPr>
          <w:sz w:val="24"/>
          <w:szCs w:val="24"/>
        </w:rPr>
        <w:t xml:space="preserve"> </w:t>
      </w:r>
      <w:r w:rsidR="004808AC" w:rsidRPr="00B11A53">
        <w:rPr>
          <w:sz w:val="24"/>
          <w:szCs w:val="24"/>
        </w:rPr>
        <w:t xml:space="preserve">В рамках </w:t>
      </w:r>
      <w:r w:rsidR="001E3631" w:rsidRPr="00B11A53">
        <w:rPr>
          <w:sz w:val="24"/>
          <w:szCs w:val="24"/>
        </w:rPr>
        <w:t>Фестивал</w:t>
      </w:r>
      <w:r w:rsidR="004808AC" w:rsidRPr="00B11A53">
        <w:rPr>
          <w:sz w:val="24"/>
          <w:szCs w:val="24"/>
        </w:rPr>
        <w:t>я</w:t>
      </w:r>
      <w:r w:rsidR="00FB7005" w:rsidRPr="00B11A53">
        <w:rPr>
          <w:sz w:val="24"/>
          <w:szCs w:val="24"/>
        </w:rPr>
        <w:t xml:space="preserve"> </w:t>
      </w:r>
      <w:r w:rsidR="004808AC" w:rsidRPr="00B11A53">
        <w:rPr>
          <w:sz w:val="24"/>
          <w:szCs w:val="24"/>
        </w:rPr>
        <w:t xml:space="preserve">проводятся </w:t>
      </w:r>
      <w:r w:rsidR="00636980">
        <w:rPr>
          <w:sz w:val="24"/>
          <w:szCs w:val="24"/>
        </w:rPr>
        <w:t xml:space="preserve">конференция и </w:t>
      </w:r>
      <w:r w:rsidR="009D4822" w:rsidRPr="00B11A53">
        <w:rPr>
          <w:sz w:val="24"/>
          <w:szCs w:val="24"/>
        </w:rPr>
        <w:t>мастер-классы</w:t>
      </w:r>
      <w:r w:rsidR="00FB7005" w:rsidRPr="00B11A53">
        <w:rPr>
          <w:sz w:val="24"/>
          <w:szCs w:val="24"/>
        </w:rPr>
        <w:t>.</w:t>
      </w:r>
    </w:p>
    <w:p w:rsidR="009922C6" w:rsidRDefault="009D4822" w:rsidP="007C4B8E">
      <w:pPr>
        <w:pStyle w:val="11"/>
        <w:numPr>
          <w:ilvl w:val="0"/>
          <w:numId w:val="3"/>
        </w:numPr>
        <w:shd w:val="clear" w:color="auto" w:fill="auto"/>
        <w:tabs>
          <w:tab w:val="left" w:pos="1058"/>
        </w:tabs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2F056D" w:rsidRPr="009D4822">
        <w:rPr>
          <w:sz w:val="24"/>
          <w:szCs w:val="24"/>
        </w:rPr>
        <w:t>естиваль сопровождается благотворительным</w:t>
      </w:r>
      <w:r w:rsidR="00A74B04">
        <w:rPr>
          <w:sz w:val="24"/>
          <w:szCs w:val="24"/>
        </w:rPr>
        <w:t>и</w:t>
      </w:r>
      <w:r w:rsidR="002F056D" w:rsidRPr="009D4822">
        <w:rPr>
          <w:sz w:val="24"/>
          <w:szCs w:val="24"/>
        </w:rPr>
        <w:t xml:space="preserve"> показ</w:t>
      </w:r>
      <w:r w:rsidR="00A74B04">
        <w:rPr>
          <w:sz w:val="24"/>
          <w:szCs w:val="24"/>
        </w:rPr>
        <w:t>а</w:t>
      </w:r>
      <w:r w:rsidR="002F056D" w:rsidRPr="009D4822">
        <w:rPr>
          <w:sz w:val="24"/>
          <w:szCs w:val="24"/>
        </w:rPr>
        <w:t>м</w:t>
      </w:r>
      <w:r w:rsidR="00A74B04">
        <w:rPr>
          <w:sz w:val="24"/>
          <w:szCs w:val="24"/>
        </w:rPr>
        <w:t>и</w:t>
      </w:r>
      <w:r w:rsidR="002F056D" w:rsidRPr="009D4822">
        <w:rPr>
          <w:sz w:val="24"/>
          <w:szCs w:val="24"/>
        </w:rPr>
        <w:t xml:space="preserve"> спектаклей людям из</w:t>
      </w:r>
      <w:r w:rsidR="00A74B04">
        <w:rPr>
          <w:sz w:val="24"/>
          <w:szCs w:val="24"/>
        </w:rPr>
        <w:t xml:space="preserve"> </w:t>
      </w:r>
      <w:r w:rsidR="002F056D" w:rsidRPr="009D4822">
        <w:rPr>
          <w:sz w:val="24"/>
          <w:szCs w:val="24"/>
        </w:rPr>
        <w:t>социально незащищенных слоев населения</w:t>
      </w:r>
      <w:r>
        <w:rPr>
          <w:sz w:val="24"/>
          <w:szCs w:val="24"/>
        </w:rPr>
        <w:t xml:space="preserve"> -</w:t>
      </w:r>
      <w:r w:rsidR="00A74B04">
        <w:rPr>
          <w:sz w:val="24"/>
          <w:szCs w:val="24"/>
        </w:rPr>
        <w:t xml:space="preserve"> детям-сиротам и </w:t>
      </w:r>
      <w:r w:rsidR="00636980">
        <w:rPr>
          <w:sz w:val="24"/>
          <w:szCs w:val="24"/>
        </w:rPr>
        <w:t>людям</w:t>
      </w:r>
      <w:r w:rsidR="00A74B04">
        <w:rPr>
          <w:sz w:val="24"/>
          <w:szCs w:val="24"/>
        </w:rPr>
        <w:t xml:space="preserve"> с </w:t>
      </w:r>
      <w:r w:rsidR="002F056D" w:rsidRPr="009D4822">
        <w:rPr>
          <w:sz w:val="24"/>
          <w:szCs w:val="24"/>
        </w:rPr>
        <w:t xml:space="preserve">ограниченными возможностями </w:t>
      </w:r>
      <w:r>
        <w:rPr>
          <w:sz w:val="24"/>
          <w:szCs w:val="24"/>
        </w:rPr>
        <w:t xml:space="preserve">здоровья </w:t>
      </w:r>
      <w:r w:rsidR="002F056D" w:rsidRPr="009D4822">
        <w:rPr>
          <w:sz w:val="24"/>
          <w:szCs w:val="24"/>
        </w:rPr>
        <w:t>на сценических площадках различной вместимости: профессиональные театральные, актовые залы учреждений соцзащиты, на дому (в семьях, воспитывающих детей-инвалидов)</w:t>
      </w:r>
      <w:r w:rsidR="00D313DE">
        <w:rPr>
          <w:sz w:val="24"/>
          <w:szCs w:val="24"/>
        </w:rPr>
        <w:t xml:space="preserve"> и т.д.</w:t>
      </w:r>
    </w:p>
    <w:p w:rsidR="00D31491" w:rsidRPr="001E3631" w:rsidRDefault="00D31491" w:rsidP="009D4822">
      <w:pPr>
        <w:pStyle w:val="11"/>
        <w:shd w:val="clear" w:color="auto" w:fill="auto"/>
        <w:tabs>
          <w:tab w:val="left" w:pos="982"/>
        </w:tabs>
        <w:spacing w:after="0" w:line="240" w:lineRule="auto"/>
        <w:ind w:firstLine="380"/>
        <w:jc w:val="both"/>
        <w:rPr>
          <w:sz w:val="24"/>
          <w:szCs w:val="24"/>
        </w:rPr>
      </w:pPr>
    </w:p>
    <w:p w:rsidR="009922C6" w:rsidRPr="001E3631" w:rsidRDefault="006D6E02" w:rsidP="001E3631">
      <w:pPr>
        <w:pStyle w:val="11"/>
        <w:numPr>
          <w:ilvl w:val="0"/>
          <w:numId w:val="1"/>
        </w:numPr>
        <w:shd w:val="clear" w:color="auto" w:fill="auto"/>
        <w:tabs>
          <w:tab w:val="left" w:pos="904"/>
        </w:tabs>
        <w:spacing w:after="0" w:line="240" w:lineRule="auto"/>
        <w:ind w:firstLine="0"/>
        <w:jc w:val="center"/>
        <w:rPr>
          <w:sz w:val="24"/>
          <w:szCs w:val="24"/>
        </w:rPr>
      </w:pPr>
      <w:r w:rsidRPr="001E3631">
        <w:rPr>
          <w:b/>
          <w:bCs/>
          <w:sz w:val="24"/>
          <w:szCs w:val="24"/>
        </w:rPr>
        <w:t xml:space="preserve">Полномочия Организатора </w:t>
      </w:r>
      <w:r w:rsidR="00F31A16">
        <w:rPr>
          <w:b/>
          <w:bCs/>
          <w:sz w:val="24"/>
          <w:szCs w:val="24"/>
        </w:rPr>
        <w:t xml:space="preserve">и Оргкомитета </w:t>
      </w:r>
      <w:r w:rsidR="001E3631">
        <w:rPr>
          <w:b/>
          <w:bCs/>
          <w:sz w:val="24"/>
          <w:szCs w:val="24"/>
        </w:rPr>
        <w:t>Фестиваля</w:t>
      </w:r>
    </w:p>
    <w:p w:rsidR="009922C6" w:rsidRPr="004808AC" w:rsidRDefault="00D31491" w:rsidP="001B2161">
      <w:pPr>
        <w:pStyle w:val="11"/>
        <w:shd w:val="clear" w:color="auto" w:fill="auto"/>
        <w:tabs>
          <w:tab w:val="left" w:pos="1158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4808AC">
        <w:rPr>
          <w:sz w:val="24"/>
          <w:szCs w:val="24"/>
        </w:rPr>
        <w:t>3.1.</w:t>
      </w:r>
      <w:r w:rsidR="001B2161" w:rsidRPr="004808AC">
        <w:rPr>
          <w:sz w:val="24"/>
          <w:szCs w:val="24"/>
        </w:rPr>
        <w:t xml:space="preserve"> </w:t>
      </w:r>
      <w:r w:rsidR="006D6E02" w:rsidRPr="004808AC">
        <w:rPr>
          <w:sz w:val="24"/>
          <w:szCs w:val="24"/>
        </w:rPr>
        <w:t xml:space="preserve">Для решения организационных вопросов по подготовке и проведению </w:t>
      </w:r>
      <w:r w:rsidR="001E3631" w:rsidRPr="004808AC">
        <w:rPr>
          <w:sz w:val="24"/>
          <w:szCs w:val="24"/>
        </w:rPr>
        <w:t>Фестиваля</w:t>
      </w:r>
      <w:r w:rsidR="006D6E02" w:rsidRPr="004808AC">
        <w:rPr>
          <w:sz w:val="24"/>
          <w:szCs w:val="24"/>
        </w:rPr>
        <w:t xml:space="preserve"> </w:t>
      </w:r>
      <w:r w:rsidR="00F31A16" w:rsidRPr="004808AC">
        <w:rPr>
          <w:sz w:val="24"/>
          <w:szCs w:val="24"/>
        </w:rPr>
        <w:t>создается</w:t>
      </w:r>
      <w:r w:rsidR="006D6E02" w:rsidRPr="004808AC">
        <w:rPr>
          <w:sz w:val="24"/>
          <w:szCs w:val="24"/>
        </w:rPr>
        <w:t xml:space="preserve"> </w:t>
      </w:r>
      <w:r w:rsidR="00F31A16" w:rsidRPr="004808AC">
        <w:rPr>
          <w:sz w:val="24"/>
          <w:szCs w:val="24"/>
        </w:rPr>
        <w:t xml:space="preserve">Оргкомитет, </w:t>
      </w:r>
      <w:r w:rsidR="004808AC" w:rsidRPr="004808AC">
        <w:rPr>
          <w:sz w:val="24"/>
          <w:szCs w:val="24"/>
        </w:rPr>
        <w:t xml:space="preserve">в </w:t>
      </w:r>
      <w:r w:rsidR="00F31A16" w:rsidRPr="004808AC">
        <w:rPr>
          <w:sz w:val="24"/>
          <w:szCs w:val="24"/>
        </w:rPr>
        <w:t xml:space="preserve">состав которого </w:t>
      </w:r>
      <w:r w:rsidR="004808AC" w:rsidRPr="004808AC">
        <w:rPr>
          <w:sz w:val="24"/>
          <w:szCs w:val="24"/>
        </w:rPr>
        <w:t xml:space="preserve">могут входить представители Учредителей, Организатора и партнеров </w:t>
      </w:r>
      <w:r w:rsidR="00F31A16" w:rsidRPr="004808AC">
        <w:rPr>
          <w:sz w:val="24"/>
          <w:szCs w:val="24"/>
        </w:rPr>
        <w:t>Фестиваля</w:t>
      </w:r>
      <w:r w:rsidR="006D6E02" w:rsidRPr="004808AC">
        <w:rPr>
          <w:sz w:val="24"/>
          <w:szCs w:val="24"/>
        </w:rPr>
        <w:t>.</w:t>
      </w:r>
    </w:p>
    <w:p w:rsidR="009922C6" w:rsidRPr="001E3631" w:rsidRDefault="001B2161" w:rsidP="001B2161">
      <w:pPr>
        <w:pStyle w:val="11"/>
        <w:shd w:val="clear" w:color="auto" w:fill="auto"/>
        <w:tabs>
          <w:tab w:val="left" w:pos="1158"/>
        </w:tabs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6D6E02" w:rsidRPr="00B11A53">
        <w:rPr>
          <w:sz w:val="24"/>
          <w:szCs w:val="24"/>
        </w:rPr>
        <w:t>Организатор по согласованию с Учредител</w:t>
      </w:r>
      <w:r w:rsidR="004808AC" w:rsidRPr="00B11A53">
        <w:rPr>
          <w:sz w:val="24"/>
          <w:szCs w:val="24"/>
        </w:rPr>
        <w:t>ями</w:t>
      </w:r>
      <w:r w:rsidR="006D6E02" w:rsidRPr="00B11A53">
        <w:rPr>
          <w:sz w:val="24"/>
          <w:szCs w:val="24"/>
        </w:rPr>
        <w:t xml:space="preserve"> утверждает </w:t>
      </w:r>
      <w:r w:rsidR="00D313DE" w:rsidRPr="0017193A">
        <w:rPr>
          <w:sz w:val="24"/>
          <w:szCs w:val="24"/>
        </w:rPr>
        <w:t>п</w:t>
      </w:r>
      <w:r w:rsidR="006D6E02" w:rsidRPr="0017193A">
        <w:rPr>
          <w:sz w:val="24"/>
          <w:szCs w:val="24"/>
        </w:rPr>
        <w:t>едагогический</w:t>
      </w:r>
      <w:r w:rsidR="001C0720" w:rsidRPr="0017193A">
        <w:rPr>
          <w:sz w:val="24"/>
          <w:szCs w:val="24"/>
        </w:rPr>
        <w:t xml:space="preserve"> </w:t>
      </w:r>
      <w:r w:rsidR="00B11A53">
        <w:rPr>
          <w:sz w:val="24"/>
          <w:szCs w:val="24"/>
        </w:rPr>
        <w:t xml:space="preserve">(экспертный) </w:t>
      </w:r>
      <w:r w:rsidR="006D6E02" w:rsidRPr="00B11A53">
        <w:rPr>
          <w:sz w:val="24"/>
          <w:szCs w:val="24"/>
        </w:rPr>
        <w:t xml:space="preserve">состав </w:t>
      </w:r>
      <w:r w:rsidR="001E3631" w:rsidRPr="00B11A53">
        <w:rPr>
          <w:sz w:val="24"/>
          <w:szCs w:val="24"/>
        </w:rPr>
        <w:t>Фестиваля</w:t>
      </w:r>
      <w:r w:rsidR="006D6E02" w:rsidRPr="00B11A53">
        <w:rPr>
          <w:sz w:val="24"/>
          <w:szCs w:val="24"/>
        </w:rPr>
        <w:t>.</w:t>
      </w:r>
    </w:p>
    <w:p w:rsidR="009922C6" w:rsidRPr="001E3631" w:rsidRDefault="001B2161" w:rsidP="001B2161">
      <w:pPr>
        <w:pStyle w:val="11"/>
        <w:shd w:val="clear" w:color="auto" w:fill="auto"/>
        <w:tabs>
          <w:tab w:val="left" w:pos="1158"/>
        </w:tabs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F31A16">
        <w:rPr>
          <w:sz w:val="24"/>
          <w:szCs w:val="24"/>
        </w:rPr>
        <w:t>Оргкомитет</w:t>
      </w:r>
      <w:r w:rsidR="006D6E02" w:rsidRPr="001E3631">
        <w:rPr>
          <w:sz w:val="24"/>
          <w:szCs w:val="24"/>
        </w:rPr>
        <w:t xml:space="preserve"> </w:t>
      </w:r>
      <w:r w:rsidR="001E3631">
        <w:rPr>
          <w:sz w:val="24"/>
          <w:szCs w:val="24"/>
        </w:rPr>
        <w:t>Фестиваля</w:t>
      </w:r>
      <w:r w:rsidR="006D6E02" w:rsidRPr="001E3631">
        <w:rPr>
          <w:sz w:val="24"/>
          <w:szCs w:val="24"/>
        </w:rPr>
        <w:t xml:space="preserve"> отвечает за всестороннюю организацию и проведение мероприятий </w:t>
      </w:r>
      <w:r w:rsidR="001E3631">
        <w:rPr>
          <w:sz w:val="24"/>
          <w:szCs w:val="24"/>
        </w:rPr>
        <w:t>Фестиваля</w:t>
      </w:r>
      <w:r w:rsidR="006D6E02" w:rsidRPr="001E3631">
        <w:rPr>
          <w:sz w:val="24"/>
          <w:szCs w:val="24"/>
        </w:rPr>
        <w:t>.</w:t>
      </w:r>
    </w:p>
    <w:p w:rsidR="009922C6" w:rsidRPr="001E3631" w:rsidRDefault="001B2161" w:rsidP="001B2161">
      <w:pPr>
        <w:pStyle w:val="11"/>
        <w:shd w:val="clear" w:color="auto" w:fill="auto"/>
        <w:tabs>
          <w:tab w:val="left" w:pos="1158"/>
        </w:tabs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F31A16">
        <w:rPr>
          <w:sz w:val="24"/>
          <w:szCs w:val="24"/>
        </w:rPr>
        <w:t xml:space="preserve">Оргкомитет </w:t>
      </w:r>
      <w:r w:rsidR="001E3631">
        <w:rPr>
          <w:sz w:val="24"/>
          <w:szCs w:val="24"/>
        </w:rPr>
        <w:t>Фестиваля</w:t>
      </w:r>
      <w:r w:rsidR="006D6E02" w:rsidRPr="001E3631">
        <w:rPr>
          <w:sz w:val="24"/>
          <w:szCs w:val="24"/>
        </w:rPr>
        <w:t xml:space="preserve"> размещает актуальную информацию о программе </w:t>
      </w:r>
      <w:r w:rsidR="001E3631">
        <w:rPr>
          <w:sz w:val="24"/>
          <w:szCs w:val="24"/>
        </w:rPr>
        <w:t>Фестиваля</w:t>
      </w:r>
      <w:r w:rsidR="006D6E02" w:rsidRPr="001E3631">
        <w:rPr>
          <w:sz w:val="24"/>
          <w:szCs w:val="24"/>
        </w:rPr>
        <w:t xml:space="preserve"> на официальном сайте Организатора (</w:t>
      </w:r>
      <w:r w:rsidR="00F31A16" w:rsidRPr="00F31A16">
        <w:rPr>
          <w:sz w:val="24"/>
          <w:szCs w:val="24"/>
        </w:rPr>
        <w:t>http://puppet21.ru/</w:t>
      </w:r>
      <w:r w:rsidR="006D6E02" w:rsidRPr="001E3631">
        <w:rPr>
          <w:sz w:val="24"/>
          <w:szCs w:val="24"/>
        </w:rPr>
        <w:t>)</w:t>
      </w:r>
      <w:r w:rsidR="007D5B6F" w:rsidRPr="007D5B6F">
        <w:rPr>
          <w:sz w:val="24"/>
          <w:szCs w:val="24"/>
        </w:rPr>
        <w:t xml:space="preserve"> </w:t>
      </w:r>
      <w:r w:rsidR="007D5B6F">
        <w:rPr>
          <w:sz w:val="24"/>
          <w:szCs w:val="24"/>
        </w:rPr>
        <w:t>и в официальных сообществах Организатора в социальных сетях</w:t>
      </w:r>
      <w:r w:rsidR="006D6E02" w:rsidRPr="001E3631">
        <w:rPr>
          <w:sz w:val="24"/>
          <w:szCs w:val="24"/>
        </w:rPr>
        <w:t>.</w:t>
      </w:r>
    </w:p>
    <w:p w:rsidR="00A74B04" w:rsidRPr="002C3F9B" w:rsidRDefault="001B2161" w:rsidP="00A74B04">
      <w:pPr>
        <w:pStyle w:val="11"/>
        <w:shd w:val="clear" w:color="auto" w:fill="auto"/>
        <w:tabs>
          <w:tab w:val="left" w:pos="1158"/>
        </w:tabs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A74B04" w:rsidRPr="00D31491">
        <w:rPr>
          <w:sz w:val="24"/>
          <w:szCs w:val="24"/>
        </w:rPr>
        <w:t xml:space="preserve">Оргкомитет Фестиваля </w:t>
      </w:r>
      <w:r w:rsidR="00A74B04">
        <w:rPr>
          <w:sz w:val="24"/>
          <w:szCs w:val="24"/>
        </w:rPr>
        <w:t xml:space="preserve">принимает заявки на участие в Фестивале и определяет его участников в соответствии с требованиями настоящего положения; формирует программу Фестиваля, </w:t>
      </w:r>
      <w:r w:rsidR="00A74B04" w:rsidRPr="002C3F9B">
        <w:rPr>
          <w:sz w:val="24"/>
          <w:szCs w:val="24"/>
        </w:rPr>
        <w:t>организует встречу, размещение и проводы участников, обеспечивает сопровождение коллективов театров-участников, организацию проживания и питания участников</w:t>
      </w:r>
      <w:r w:rsidR="00A74B04">
        <w:rPr>
          <w:sz w:val="24"/>
          <w:szCs w:val="24"/>
        </w:rPr>
        <w:t xml:space="preserve">, </w:t>
      </w:r>
      <w:r w:rsidR="00A74B04" w:rsidRPr="002C3F9B">
        <w:rPr>
          <w:sz w:val="24"/>
          <w:szCs w:val="24"/>
        </w:rPr>
        <w:t>фор</w:t>
      </w:r>
      <w:r w:rsidR="00A74B04">
        <w:rPr>
          <w:sz w:val="24"/>
          <w:szCs w:val="24"/>
        </w:rPr>
        <w:t xml:space="preserve">мирует график работы транспорта, </w:t>
      </w:r>
      <w:r w:rsidR="00A74B04" w:rsidRPr="002C3F9B">
        <w:rPr>
          <w:sz w:val="24"/>
          <w:szCs w:val="24"/>
        </w:rPr>
        <w:t>обеспечивает прием и</w:t>
      </w:r>
      <w:r w:rsidR="00A74B04">
        <w:rPr>
          <w:sz w:val="24"/>
          <w:szCs w:val="24"/>
        </w:rPr>
        <w:t xml:space="preserve"> отправку декораций и реквизита, </w:t>
      </w:r>
      <w:r w:rsidR="00A74B04" w:rsidRPr="002C3F9B">
        <w:rPr>
          <w:sz w:val="24"/>
          <w:szCs w:val="24"/>
        </w:rPr>
        <w:t>организует распространение билетов</w:t>
      </w:r>
      <w:r w:rsidR="00A74B04">
        <w:rPr>
          <w:sz w:val="24"/>
          <w:szCs w:val="24"/>
        </w:rPr>
        <w:t xml:space="preserve"> на мероприятия Фестиваля</w:t>
      </w:r>
      <w:r w:rsidR="00A74B04" w:rsidRPr="002C3F9B">
        <w:rPr>
          <w:sz w:val="24"/>
          <w:szCs w:val="24"/>
        </w:rPr>
        <w:t>.</w:t>
      </w:r>
    </w:p>
    <w:p w:rsidR="009922C6" w:rsidRDefault="001B2161" w:rsidP="001B2161">
      <w:pPr>
        <w:pStyle w:val="11"/>
        <w:shd w:val="clear" w:color="auto" w:fill="auto"/>
        <w:tabs>
          <w:tab w:val="left" w:pos="1158"/>
        </w:tabs>
        <w:spacing w:after="0" w:line="240" w:lineRule="auto"/>
        <w:ind w:firstLine="426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</w:rPr>
        <w:t xml:space="preserve">3.6. </w:t>
      </w:r>
      <w:r w:rsidR="00D31491" w:rsidRPr="00D31491">
        <w:rPr>
          <w:sz w:val="24"/>
          <w:szCs w:val="24"/>
        </w:rPr>
        <w:t>Оргкомитет</w:t>
      </w:r>
      <w:r w:rsidR="006D6E02" w:rsidRPr="00D31491">
        <w:rPr>
          <w:sz w:val="24"/>
          <w:szCs w:val="24"/>
        </w:rPr>
        <w:t xml:space="preserve"> вправе</w:t>
      </w:r>
      <w:r w:rsidR="00D31491" w:rsidRPr="00D31491">
        <w:rPr>
          <w:sz w:val="24"/>
          <w:szCs w:val="24"/>
        </w:rPr>
        <w:t xml:space="preserve"> </w:t>
      </w:r>
      <w:r w:rsidR="006D6E02" w:rsidRPr="00D31491">
        <w:rPr>
          <w:sz w:val="24"/>
          <w:szCs w:val="24"/>
        </w:rPr>
        <w:t>по согласованию с Учредител</w:t>
      </w:r>
      <w:r w:rsidR="004808AC">
        <w:rPr>
          <w:sz w:val="24"/>
          <w:szCs w:val="24"/>
        </w:rPr>
        <w:t>ями</w:t>
      </w:r>
      <w:r w:rsidR="006D6E02" w:rsidRPr="00D31491">
        <w:rPr>
          <w:sz w:val="24"/>
          <w:szCs w:val="24"/>
        </w:rPr>
        <w:t xml:space="preserve"> и Организатором изменять сроки и место проведения </w:t>
      </w:r>
      <w:r w:rsidR="001E3631" w:rsidRPr="00D31491">
        <w:rPr>
          <w:sz w:val="24"/>
          <w:szCs w:val="24"/>
        </w:rPr>
        <w:t>Фестиваля</w:t>
      </w:r>
      <w:r w:rsidR="006D6E02" w:rsidRPr="00D31491">
        <w:rPr>
          <w:sz w:val="24"/>
          <w:szCs w:val="24"/>
        </w:rPr>
        <w:t xml:space="preserve">, </w:t>
      </w:r>
      <w:r w:rsidR="00D31491">
        <w:rPr>
          <w:sz w:val="24"/>
          <w:szCs w:val="24"/>
        </w:rPr>
        <w:t xml:space="preserve">вносить изменения в </w:t>
      </w:r>
      <w:r w:rsidR="00D31491" w:rsidRPr="001E3631">
        <w:rPr>
          <w:sz w:val="24"/>
          <w:szCs w:val="24"/>
        </w:rPr>
        <w:t xml:space="preserve">программу </w:t>
      </w:r>
      <w:r w:rsidR="00D31491">
        <w:rPr>
          <w:sz w:val="24"/>
          <w:szCs w:val="24"/>
        </w:rPr>
        <w:t>Фестиваля,</w:t>
      </w:r>
      <w:r w:rsidR="00D31491" w:rsidRPr="00D31491">
        <w:rPr>
          <w:sz w:val="24"/>
          <w:szCs w:val="24"/>
        </w:rPr>
        <w:t xml:space="preserve"> </w:t>
      </w:r>
      <w:r w:rsidR="006D6E02" w:rsidRPr="00D31491">
        <w:rPr>
          <w:sz w:val="24"/>
          <w:szCs w:val="24"/>
        </w:rPr>
        <w:t xml:space="preserve">заблаговременно сообщая всем заинтересованным лицам и размещая сведения на </w:t>
      </w:r>
      <w:r w:rsidR="006D6E02" w:rsidRPr="00D31491">
        <w:rPr>
          <w:sz w:val="24"/>
          <w:szCs w:val="24"/>
        </w:rPr>
        <w:lastRenderedPageBreak/>
        <w:t xml:space="preserve">официальном сайте Организатора </w:t>
      </w:r>
      <w:r w:rsidR="006D6E02" w:rsidRPr="00D31491">
        <w:rPr>
          <w:sz w:val="24"/>
          <w:szCs w:val="24"/>
          <w:lang w:eastAsia="en-US" w:bidi="en-US"/>
        </w:rPr>
        <w:t>(</w:t>
      </w:r>
      <w:hyperlink r:id="rId7" w:history="1">
        <w:r w:rsidR="00D313DE" w:rsidRPr="005D156B">
          <w:rPr>
            <w:rStyle w:val="aa"/>
            <w:sz w:val="24"/>
            <w:szCs w:val="24"/>
          </w:rPr>
          <w:t>http://puppet21.ru/</w:t>
        </w:r>
      </w:hyperlink>
      <w:r w:rsidR="00D31491">
        <w:rPr>
          <w:sz w:val="24"/>
          <w:szCs w:val="24"/>
          <w:lang w:eastAsia="en-US" w:bidi="en-US"/>
        </w:rPr>
        <w:t>)</w:t>
      </w:r>
      <w:r w:rsidR="00D313DE">
        <w:rPr>
          <w:sz w:val="24"/>
          <w:szCs w:val="24"/>
          <w:lang w:eastAsia="en-US" w:bidi="en-US"/>
        </w:rPr>
        <w:t xml:space="preserve"> </w:t>
      </w:r>
      <w:r w:rsidR="007D5B6F">
        <w:rPr>
          <w:sz w:val="24"/>
          <w:szCs w:val="24"/>
        </w:rPr>
        <w:t>и в официальных сообществах Организатора в социальных сетях</w:t>
      </w:r>
      <w:r w:rsidR="00D31491">
        <w:rPr>
          <w:sz w:val="24"/>
          <w:szCs w:val="24"/>
          <w:lang w:eastAsia="en-US" w:bidi="en-US"/>
        </w:rPr>
        <w:t>.</w:t>
      </w:r>
    </w:p>
    <w:p w:rsidR="0017193A" w:rsidRDefault="0017193A" w:rsidP="001B2161">
      <w:pPr>
        <w:pStyle w:val="11"/>
        <w:shd w:val="clear" w:color="auto" w:fill="auto"/>
        <w:tabs>
          <w:tab w:val="left" w:pos="1158"/>
        </w:tabs>
        <w:spacing w:after="0" w:line="240" w:lineRule="auto"/>
        <w:ind w:firstLine="426"/>
        <w:jc w:val="both"/>
        <w:rPr>
          <w:sz w:val="24"/>
          <w:szCs w:val="24"/>
        </w:rPr>
      </w:pPr>
    </w:p>
    <w:p w:rsidR="009922C6" w:rsidRPr="001E3631" w:rsidRDefault="006D6E02" w:rsidP="001E3631">
      <w:pPr>
        <w:pStyle w:val="13"/>
        <w:numPr>
          <w:ilvl w:val="0"/>
          <w:numId w:val="1"/>
        </w:numPr>
        <w:shd w:val="clear" w:color="auto" w:fill="auto"/>
        <w:tabs>
          <w:tab w:val="left" w:pos="936"/>
        </w:tabs>
        <w:spacing w:after="0" w:line="240" w:lineRule="auto"/>
        <w:rPr>
          <w:sz w:val="24"/>
          <w:szCs w:val="24"/>
        </w:rPr>
      </w:pPr>
      <w:bookmarkStart w:id="2" w:name="bookmark4"/>
      <w:bookmarkStart w:id="3" w:name="bookmark5"/>
      <w:r w:rsidRPr="001E3631">
        <w:rPr>
          <w:sz w:val="24"/>
          <w:szCs w:val="24"/>
        </w:rPr>
        <w:t xml:space="preserve">Порядок проведения </w:t>
      </w:r>
      <w:r w:rsidR="001E3631">
        <w:rPr>
          <w:sz w:val="24"/>
          <w:szCs w:val="24"/>
        </w:rPr>
        <w:t>Фестиваля</w:t>
      </w:r>
      <w:bookmarkEnd w:id="2"/>
      <w:bookmarkEnd w:id="3"/>
    </w:p>
    <w:p w:rsidR="009922C6" w:rsidRPr="007D5B6F" w:rsidRDefault="001B2161" w:rsidP="001B2161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7D5B6F">
        <w:rPr>
          <w:sz w:val="24"/>
          <w:szCs w:val="24"/>
        </w:rPr>
        <w:t xml:space="preserve">4.1. </w:t>
      </w:r>
      <w:r w:rsidR="006D6E02" w:rsidRPr="007D5B6F">
        <w:rPr>
          <w:sz w:val="24"/>
          <w:szCs w:val="24"/>
        </w:rPr>
        <w:t xml:space="preserve">Участие в </w:t>
      </w:r>
      <w:r w:rsidR="001E3631" w:rsidRPr="007D5B6F">
        <w:rPr>
          <w:sz w:val="24"/>
          <w:szCs w:val="24"/>
        </w:rPr>
        <w:t>Фестивал</w:t>
      </w:r>
      <w:r w:rsidR="006D6E02" w:rsidRPr="007D5B6F">
        <w:rPr>
          <w:sz w:val="24"/>
          <w:szCs w:val="24"/>
        </w:rPr>
        <w:t xml:space="preserve">е возможно в формате </w:t>
      </w:r>
      <w:r w:rsidR="00155DB3">
        <w:rPr>
          <w:sz w:val="24"/>
          <w:szCs w:val="24"/>
        </w:rPr>
        <w:t>очного</w:t>
      </w:r>
      <w:r w:rsidR="006D6E02" w:rsidRPr="007D5B6F">
        <w:rPr>
          <w:sz w:val="24"/>
          <w:szCs w:val="24"/>
        </w:rPr>
        <w:t xml:space="preserve"> участи</w:t>
      </w:r>
      <w:r w:rsidR="00155DB3">
        <w:rPr>
          <w:sz w:val="24"/>
          <w:szCs w:val="24"/>
        </w:rPr>
        <w:t>я</w:t>
      </w:r>
      <w:r w:rsidR="006D6E02" w:rsidRPr="007D5B6F">
        <w:rPr>
          <w:sz w:val="24"/>
          <w:szCs w:val="24"/>
        </w:rPr>
        <w:t xml:space="preserve"> и </w:t>
      </w:r>
      <w:r w:rsidR="00155DB3">
        <w:rPr>
          <w:sz w:val="24"/>
          <w:szCs w:val="24"/>
        </w:rPr>
        <w:t>дистанционного участия (</w:t>
      </w:r>
      <w:r w:rsidR="006D6E02" w:rsidRPr="007D5B6F">
        <w:rPr>
          <w:sz w:val="24"/>
          <w:szCs w:val="24"/>
        </w:rPr>
        <w:t>с использованием информационных, компьютерных и сетевых технологий).</w:t>
      </w:r>
    </w:p>
    <w:p w:rsidR="00183947" w:rsidRPr="007D5B6F" w:rsidRDefault="00183947" w:rsidP="00183947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7D5B6F">
        <w:rPr>
          <w:sz w:val="24"/>
          <w:szCs w:val="24"/>
        </w:rPr>
        <w:t>4.2. Фестиваль проводится в г. Чебоксары на базе АУ «Чувашский государственный театр кукол» Минкультуры Чувашии</w:t>
      </w:r>
      <w:r w:rsidR="00EE5D9E">
        <w:rPr>
          <w:sz w:val="24"/>
          <w:szCs w:val="24"/>
        </w:rPr>
        <w:t>, а также иных площадок (по согласованию)</w:t>
      </w:r>
      <w:r w:rsidRPr="007D5B6F">
        <w:rPr>
          <w:sz w:val="24"/>
          <w:szCs w:val="24"/>
        </w:rPr>
        <w:t>.</w:t>
      </w:r>
    </w:p>
    <w:p w:rsidR="00183947" w:rsidRPr="007D5B6F" w:rsidRDefault="00183947" w:rsidP="00183947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7D5B6F">
        <w:rPr>
          <w:sz w:val="24"/>
          <w:szCs w:val="24"/>
        </w:rPr>
        <w:t xml:space="preserve">4.3. </w:t>
      </w:r>
      <w:r w:rsidR="00BB5299" w:rsidRPr="007D5B6F">
        <w:rPr>
          <w:sz w:val="24"/>
          <w:szCs w:val="24"/>
        </w:rPr>
        <w:t xml:space="preserve">Сроки проведения </w:t>
      </w:r>
      <w:r w:rsidR="00A74B04" w:rsidRPr="007D5B6F">
        <w:rPr>
          <w:sz w:val="24"/>
          <w:szCs w:val="24"/>
          <w:lang w:val="en-US"/>
        </w:rPr>
        <w:t>X</w:t>
      </w:r>
      <w:r w:rsidR="00EE5D9E">
        <w:rPr>
          <w:sz w:val="24"/>
          <w:szCs w:val="24"/>
          <w:lang w:val="en-US"/>
        </w:rPr>
        <w:t>I</w:t>
      </w:r>
      <w:r w:rsidR="00A74B04" w:rsidRPr="007D5B6F">
        <w:rPr>
          <w:sz w:val="24"/>
          <w:szCs w:val="24"/>
        </w:rPr>
        <w:t xml:space="preserve"> Международного театрального фестиваля для особенных зрителей «Одинаковыми быть нам необязательно» - </w:t>
      </w:r>
      <w:r w:rsidRPr="00B11A53">
        <w:rPr>
          <w:sz w:val="24"/>
          <w:szCs w:val="24"/>
        </w:rPr>
        <w:t xml:space="preserve">с </w:t>
      </w:r>
      <w:r w:rsidR="00EE5D9E">
        <w:rPr>
          <w:sz w:val="24"/>
          <w:szCs w:val="24"/>
        </w:rPr>
        <w:t>1</w:t>
      </w:r>
      <w:r w:rsidR="00B11A53" w:rsidRPr="00B11A53">
        <w:rPr>
          <w:sz w:val="24"/>
          <w:szCs w:val="24"/>
        </w:rPr>
        <w:t xml:space="preserve">5 </w:t>
      </w:r>
      <w:r w:rsidR="00AF2726" w:rsidRPr="00B11A53">
        <w:rPr>
          <w:sz w:val="24"/>
          <w:szCs w:val="24"/>
        </w:rPr>
        <w:t xml:space="preserve">по </w:t>
      </w:r>
      <w:r w:rsidR="00EE5D9E">
        <w:rPr>
          <w:sz w:val="24"/>
          <w:szCs w:val="24"/>
        </w:rPr>
        <w:t xml:space="preserve">18 </w:t>
      </w:r>
      <w:r w:rsidR="00155DB3" w:rsidRPr="00B11A53">
        <w:rPr>
          <w:sz w:val="24"/>
          <w:szCs w:val="24"/>
        </w:rPr>
        <w:t xml:space="preserve">октября </w:t>
      </w:r>
      <w:r w:rsidR="00A74B04" w:rsidRPr="00B11A53">
        <w:rPr>
          <w:sz w:val="24"/>
          <w:szCs w:val="24"/>
        </w:rPr>
        <w:t>202</w:t>
      </w:r>
      <w:r w:rsidR="00EE5D9E">
        <w:rPr>
          <w:sz w:val="24"/>
          <w:szCs w:val="24"/>
        </w:rPr>
        <w:t>6</w:t>
      </w:r>
      <w:r w:rsidR="00A74B04" w:rsidRPr="007D5B6F">
        <w:rPr>
          <w:sz w:val="24"/>
          <w:szCs w:val="24"/>
        </w:rPr>
        <w:t xml:space="preserve"> г. </w:t>
      </w:r>
    </w:p>
    <w:p w:rsidR="00183947" w:rsidRPr="007D5B6F" w:rsidRDefault="00183947" w:rsidP="00183947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7D5B6F">
        <w:rPr>
          <w:sz w:val="24"/>
          <w:szCs w:val="24"/>
        </w:rPr>
        <w:t>4.</w:t>
      </w:r>
      <w:r w:rsidR="00BB5299" w:rsidRPr="007D5B6F">
        <w:rPr>
          <w:sz w:val="24"/>
          <w:szCs w:val="24"/>
        </w:rPr>
        <w:t>4</w:t>
      </w:r>
      <w:r w:rsidRPr="007D5B6F">
        <w:rPr>
          <w:sz w:val="24"/>
          <w:szCs w:val="24"/>
        </w:rPr>
        <w:t>. В Фестивале могут принять участие профессиональные государственные театры кукол и негосударственные театры, инклюзивные коллективы, иные организации, осуществляющие работу по социокультурной интеграции людей с ОВЗ.</w:t>
      </w:r>
    </w:p>
    <w:p w:rsidR="009713F6" w:rsidRPr="007D5B6F" w:rsidRDefault="00183947" w:rsidP="00183947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7D5B6F">
        <w:rPr>
          <w:sz w:val="24"/>
          <w:szCs w:val="24"/>
        </w:rPr>
        <w:t>4.</w:t>
      </w:r>
      <w:r w:rsidR="00BB5299" w:rsidRPr="007D5B6F">
        <w:rPr>
          <w:sz w:val="24"/>
          <w:szCs w:val="24"/>
        </w:rPr>
        <w:t>5</w:t>
      </w:r>
      <w:r w:rsidRPr="007D5B6F">
        <w:rPr>
          <w:sz w:val="24"/>
          <w:szCs w:val="24"/>
        </w:rPr>
        <w:t xml:space="preserve">. Для участия в Фестивале </w:t>
      </w:r>
      <w:r w:rsidRPr="00B11A53">
        <w:rPr>
          <w:sz w:val="24"/>
          <w:szCs w:val="24"/>
        </w:rPr>
        <w:t xml:space="preserve">до </w:t>
      </w:r>
      <w:r w:rsidR="00155DB3" w:rsidRPr="00B11A53">
        <w:rPr>
          <w:sz w:val="24"/>
          <w:szCs w:val="24"/>
        </w:rPr>
        <w:t>1</w:t>
      </w:r>
      <w:r w:rsidRPr="00B11A53">
        <w:rPr>
          <w:sz w:val="24"/>
          <w:szCs w:val="24"/>
        </w:rPr>
        <w:t xml:space="preserve"> </w:t>
      </w:r>
      <w:r w:rsidR="00EE5D9E">
        <w:rPr>
          <w:sz w:val="24"/>
          <w:szCs w:val="24"/>
        </w:rPr>
        <w:t xml:space="preserve">мая </w:t>
      </w:r>
      <w:r w:rsidRPr="00B11A53">
        <w:rPr>
          <w:sz w:val="24"/>
          <w:szCs w:val="24"/>
        </w:rPr>
        <w:t>202</w:t>
      </w:r>
      <w:r w:rsidR="00EE5D9E">
        <w:rPr>
          <w:sz w:val="24"/>
          <w:szCs w:val="24"/>
        </w:rPr>
        <w:t>6</w:t>
      </w:r>
      <w:r w:rsidRPr="007D5B6F">
        <w:rPr>
          <w:sz w:val="24"/>
          <w:szCs w:val="24"/>
        </w:rPr>
        <w:t xml:space="preserve"> года </w:t>
      </w:r>
      <w:r w:rsidR="009713F6" w:rsidRPr="007D5B6F">
        <w:rPr>
          <w:sz w:val="24"/>
          <w:szCs w:val="24"/>
        </w:rPr>
        <w:t>по адресу Организатора (428032, Чувашская Республика, г. Чебоксары, Президентский бульвар, д. 15)</w:t>
      </w:r>
      <w:r w:rsidRPr="007D5B6F">
        <w:rPr>
          <w:sz w:val="24"/>
          <w:szCs w:val="24"/>
        </w:rPr>
        <w:t xml:space="preserve"> или по электронной почте: </w:t>
      </w:r>
      <w:r w:rsidR="009713F6" w:rsidRPr="0080086D">
        <w:rPr>
          <w:sz w:val="24"/>
          <w:szCs w:val="24"/>
        </w:rPr>
        <w:t>kteatr</w:t>
      </w:r>
      <w:r w:rsidRPr="007D5B6F">
        <w:rPr>
          <w:sz w:val="24"/>
          <w:szCs w:val="24"/>
        </w:rPr>
        <w:t xml:space="preserve">@mail.ru предоставляются следующие документы: </w:t>
      </w:r>
    </w:p>
    <w:p w:rsidR="009713F6" w:rsidRPr="007D5B6F" w:rsidRDefault="00183947" w:rsidP="00183947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7D5B6F">
        <w:rPr>
          <w:sz w:val="24"/>
          <w:szCs w:val="24"/>
        </w:rPr>
        <w:t>- заявка на участие в Фестивале</w:t>
      </w:r>
      <w:r w:rsidR="009C2350">
        <w:rPr>
          <w:sz w:val="24"/>
          <w:szCs w:val="24"/>
        </w:rPr>
        <w:t xml:space="preserve">, </w:t>
      </w:r>
      <w:r w:rsidR="009C2350" w:rsidRPr="0080086D">
        <w:rPr>
          <w:sz w:val="24"/>
          <w:szCs w:val="24"/>
        </w:rPr>
        <w:t>по форме, указанной в приложении к настоящему Положению</w:t>
      </w:r>
      <w:r w:rsidR="000B68FE" w:rsidRPr="007D5B6F">
        <w:rPr>
          <w:sz w:val="24"/>
          <w:szCs w:val="24"/>
        </w:rPr>
        <w:t xml:space="preserve"> (приложение 1)</w:t>
      </w:r>
      <w:r w:rsidRPr="007D5B6F">
        <w:rPr>
          <w:sz w:val="24"/>
          <w:szCs w:val="24"/>
        </w:rPr>
        <w:t xml:space="preserve">; </w:t>
      </w:r>
    </w:p>
    <w:p w:rsidR="00A74B04" w:rsidRPr="007D5B6F" w:rsidRDefault="00A74B04" w:rsidP="00A74B04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7D5B6F">
        <w:rPr>
          <w:sz w:val="24"/>
          <w:szCs w:val="24"/>
        </w:rPr>
        <w:t xml:space="preserve">- презентационные материалы о спектакле и театре-участнике. </w:t>
      </w:r>
    </w:p>
    <w:p w:rsidR="009713F6" w:rsidRPr="007D5B6F" w:rsidRDefault="00183947" w:rsidP="00183947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7D5B6F">
        <w:rPr>
          <w:sz w:val="24"/>
          <w:szCs w:val="24"/>
        </w:rPr>
        <w:t xml:space="preserve">Представленные на Фестиваль материалы не возвращаются. </w:t>
      </w:r>
    </w:p>
    <w:p w:rsidR="0080086D" w:rsidRPr="0080086D" w:rsidRDefault="0080086D" w:rsidP="00183947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80086D">
        <w:rPr>
          <w:sz w:val="24"/>
          <w:szCs w:val="24"/>
        </w:rPr>
        <w:t>Заявитель вправе включить в состав заявки дополнительную информацию и документы</w:t>
      </w:r>
      <w:r>
        <w:rPr>
          <w:sz w:val="24"/>
          <w:szCs w:val="24"/>
        </w:rPr>
        <w:t>.</w:t>
      </w:r>
      <w:r w:rsidRPr="0080086D">
        <w:rPr>
          <w:sz w:val="24"/>
          <w:szCs w:val="24"/>
        </w:rPr>
        <w:t xml:space="preserve"> </w:t>
      </w:r>
    </w:p>
    <w:p w:rsidR="009713F6" w:rsidRPr="007D5B6F" w:rsidRDefault="00183947" w:rsidP="00183947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7D5B6F">
        <w:rPr>
          <w:sz w:val="24"/>
          <w:szCs w:val="24"/>
        </w:rPr>
        <w:t>4.</w:t>
      </w:r>
      <w:r w:rsidR="00BB5299" w:rsidRPr="007D5B6F">
        <w:rPr>
          <w:sz w:val="24"/>
          <w:szCs w:val="24"/>
        </w:rPr>
        <w:t>6</w:t>
      </w:r>
      <w:r w:rsidRPr="007D5B6F">
        <w:rPr>
          <w:sz w:val="24"/>
          <w:szCs w:val="24"/>
        </w:rPr>
        <w:t>. Участники, предоставившие с нарушением сроков или неполный пакет документов, указанных в пункте 4.</w:t>
      </w:r>
      <w:r w:rsidR="00A117E0" w:rsidRPr="007D5B6F">
        <w:rPr>
          <w:sz w:val="24"/>
          <w:szCs w:val="24"/>
        </w:rPr>
        <w:t>5</w:t>
      </w:r>
      <w:r w:rsidRPr="007D5B6F">
        <w:rPr>
          <w:sz w:val="24"/>
          <w:szCs w:val="24"/>
        </w:rPr>
        <w:t xml:space="preserve"> настоящего Положения, к участию в Фестивале не допускаются. </w:t>
      </w:r>
    </w:p>
    <w:p w:rsidR="009713F6" w:rsidRPr="007D5B6F" w:rsidRDefault="00183947" w:rsidP="00183947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7D5B6F">
        <w:rPr>
          <w:sz w:val="24"/>
          <w:szCs w:val="24"/>
        </w:rPr>
        <w:t>4.</w:t>
      </w:r>
      <w:r w:rsidR="00BB5299" w:rsidRPr="007D5B6F">
        <w:rPr>
          <w:sz w:val="24"/>
          <w:szCs w:val="24"/>
        </w:rPr>
        <w:t>7</w:t>
      </w:r>
      <w:r w:rsidR="009713F6" w:rsidRPr="007D5B6F">
        <w:rPr>
          <w:sz w:val="24"/>
          <w:szCs w:val="24"/>
        </w:rPr>
        <w:t>. Организатор заключает договор с прошедшим отбор Участником, в котором фиксируются организационные и финансовые условия.</w:t>
      </w:r>
    </w:p>
    <w:p w:rsidR="009713F6" w:rsidRPr="007D5B6F" w:rsidRDefault="00183947" w:rsidP="00183947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7D5B6F">
        <w:rPr>
          <w:sz w:val="24"/>
          <w:szCs w:val="24"/>
        </w:rPr>
        <w:t>4.</w:t>
      </w:r>
      <w:r w:rsidR="00BB5299" w:rsidRPr="007D5B6F">
        <w:rPr>
          <w:sz w:val="24"/>
          <w:szCs w:val="24"/>
        </w:rPr>
        <w:t>8</w:t>
      </w:r>
      <w:r w:rsidRPr="007D5B6F">
        <w:rPr>
          <w:sz w:val="24"/>
          <w:szCs w:val="24"/>
        </w:rPr>
        <w:t>. В рамках Фестиваля проводятся медийные мероприятия (пресс-конференция, мастер-класс, круглый стол</w:t>
      </w:r>
      <w:r w:rsidR="00155DB3">
        <w:rPr>
          <w:sz w:val="24"/>
          <w:szCs w:val="24"/>
        </w:rPr>
        <w:t xml:space="preserve"> и т.п.</w:t>
      </w:r>
      <w:r w:rsidRPr="007D5B6F">
        <w:rPr>
          <w:sz w:val="24"/>
          <w:szCs w:val="24"/>
        </w:rPr>
        <w:t xml:space="preserve">) с участниками Фестиваля. </w:t>
      </w:r>
    </w:p>
    <w:p w:rsidR="00A117E0" w:rsidRPr="007D5B6F" w:rsidRDefault="00A117E0" w:rsidP="001C0720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bookmarkStart w:id="4" w:name="bookmark10"/>
      <w:bookmarkStart w:id="5" w:name="bookmark11"/>
      <w:r w:rsidRPr="007D5B6F">
        <w:rPr>
          <w:sz w:val="24"/>
          <w:szCs w:val="24"/>
        </w:rPr>
        <w:t xml:space="preserve">4.9. </w:t>
      </w:r>
      <w:r w:rsidRPr="0017193A">
        <w:rPr>
          <w:sz w:val="24"/>
          <w:szCs w:val="24"/>
        </w:rPr>
        <w:t xml:space="preserve">Участники Фестиваля в </w:t>
      </w:r>
      <w:r w:rsidR="00155DB3" w:rsidRPr="0017193A">
        <w:rPr>
          <w:sz w:val="24"/>
          <w:szCs w:val="24"/>
        </w:rPr>
        <w:t>очном</w:t>
      </w:r>
      <w:r w:rsidRPr="0017193A">
        <w:rPr>
          <w:sz w:val="24"/>
          <w:szCs w:val="24"/>
        </w:rPr>
        <w:t xml:space="preserve"> формате осуществляют показ спектакля дважды: один раз для жюри и участников Фестиваля, второй раз - для зрительской аудитории. </w:t>
      </w:r>
      <w:r w:rsidR="001C0720" w:rsidRPr="0017193A">
        <w:rPr>
          <w:sz w:val="24"/>
          <w:szCs w:val="24"/>
        </w:rPr>
        <w:t>По решению Оргкомитета и невозможности проведения двух показов – проводится объединенный показ для жюри, участников Фестиваля и зрительской аудитории. По решению Оргкомитета и при повышенном спросе на тот или иной спектакль и по согласованию с Участником Фестиваля может быть проведено более двух показов.</w:t>
      </w:r>
      <w:r w:rsidR="001C0720">
        <w:rPr>
          <w:sz w:val="24"/>
          <w:szCs w:val="24"/>
        </w:rPr>
        <w:t xml:space="preserve"> </w:t>
      </w:r>
      <w:r w:rsidRPr="007D5B6F">
        <w:rPr>
          <w:sz w:val="24"/>
          <w:szCs w:val="24"/>
        </w:rPr>
        <w:t>Все необходимые для спектакля атрибуты (куклы, декорации, реквизит, костюмы, грим, спецэффекты и иное) обеспечивают участники Фестиваля.</w:t>
      </w:r>
    </w:p>
    <w:p w:rsidR="00A117E0" w:rsidRPr="007D5B6F" w:rsidRDefault="00A117E0" w:rsidP="00A117E0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7D5B6F">
        <w:rPr>
          <w:sz w:val="24"/>
          <w:szCs w:val="24"/>
        </w:rPr>
        <w:t xml:space="preserve">4.10. Порядок выступления творческих коллективов определяется программой Фестиваля. </w:t>
      </w:r>
    </w:p>
    <w:p w:rsidR="00A117E0" w:rsidRPr="007D5B6F" w:rsidRDefault="00A117E0" w:rsidP="00A117E0">
      <w:pPr>
        <w:pStyle w:val="11"/>
        <w:shd w:val="clear" w:color="auto" w:fill="auto"/>
        <w:tabs>
          <w:tab w:val="left" w:pos="982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7D5B6F">
        <w:rPr>
          <w:sz w:val="24"/>
          <w:szCs w:val="24"/>
        </w:rPr>
        <w:t>4.11. Иностранным участникам Фестиваля, спектакли которых идут на родном языке, необходимо предоставить краткое описание спектакля на русском языке и полный перевод спектакля на русском и английском языках в электронном виде. Включение в состав делегации участников переводчика отмечается в заявке на участие.</w:t>
      </w:r>
    </w:p>
    <w:p w:rsidR="00A117E0" w:rsidRPr="007D5B6F" w:rsidRDefault="00A117E0" w:rsidP="00A117E0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7D5B6F">
        <w:rPr>
          <w:sz w:val="24"/>
          <w:szCs w:val="24"/>
        </w:rPr>
        <w:t>4.12. В Фестивале могут принимать участие почётные гости.</w:t>
      </w:r>
    </w:p>
    <w:p w:rsidR="00A117E0" w:rsidRPr="002D3533" w:rsidRDefault="00A117E0" w:rsidP="00A117E0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7D5B6F">
        <w:rPr>
          <w:sz w:val="24"/>
          <w:szCs w:val="24"/>
        </w:rPr>
        <w:t>В качестве почетных гостей могут выступать руководители театральных фестивалей, театральные менеджеры, представители культурных центров, отдельные деятели театров, театральные критики</w:t>
      </w:r>
      <w:r w:rsidR="00607CD0">
        <w:rPr>
          <w:sz w:val="24"/>
          <w:szCs w:val="24"/>
        </w:rPr>
        <w:t>, представители других творческих или социальных профессий</w:t>
      </w:r>
      <w:r w:rsidRPr="007D5B6F">
        <w:rPr>
          <w:sz w:val="24"/>
          <w:szCs w:val="24"/>
        </w:rPr>
        <w:t>.</w:t>
      </w:r>
    </w:p>
    <w:p w:rsidR="00B6384C" w:rsidRPr="00E150E4" w:rsidRDefault="00A117E0" w:rsidP="00B6384C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4.13. </w:t>
      </w:r>
      <w:r w:rsidR="00B6384C" w:rsidRPr="00E150E4">
        <w:rPr>
          <w:sz w:val="24"/>
          <w:szCs w:val="24"/>
        </w:rPr>
        <w:t xml:space="preserve">Показы </w:t>
      </w:r>
      <w:r w:rsidR="00B6384C">
        <w:rPr>
          <w:sz w:val="24"/>
          <w:szCs w:val="24"/>
        </w:rPr>
        <w:t xml:space="preserve">спектаклей в дистанционном формате могут </w:t>
      </w:r>
      <w:r w:rsidR="00B6384C" w:rsidRPr="00E150E4">
        <w:rPr>
          <w:sz w:val="24"/>
          <w:szCs w:val="24"/>
        </w:rPr>
        <w:t>провод</w:t>
      </w:r>
      <w:r w:rsidR="00B6384C">
        <w:rPr>
          <w:sz w:val="24"/>
          <w:szCs w:val="24"/>
        </w:rPr>
        <w:t>и</w:t>
      </w:r>
      <w:r w:rsidR="00B6384C" w:rsidRPr="00E150E4">
        <w:rPr>
          <w:sz w:val="24"/>
          <w:szCs w:val="24"/>
        </w:rPr>
        <w:t>т</w:t>
      </w:r>
      <w:r w:rsidR="00B6384C">
        <w:rPr>
          <w:sz w:val="24"/>
          <w:szCs w:val="24"/>
        </w:rPr>
        <w:t>ь</w:t>
      </w:r>
      <w:r w:rsidR="00B6384C" w:rsidRPr="00E150E4">
        <w:rPr>
          <w:sz w:val="24"/>
          <w:szCs w:val="24"/>
        </w:rPr>
        <w:t xml:space="preserve">ся в официальной группе </w:t>
      </w:r>
      <w:r w:rsidR="00B6384C">
        <w:rPr>
          <w:sz w:val="24"/>
          <w:szCs w:val="24"/>
        </w:rPr>
        <w:t>«</w:t>
      </w:r>
      <w:proofErr w:type="spellStart"/>
      <w:r w:rsidR="00B6384C" w:rsidRPr="00E150E4">
        <w:rPr>
          <w:sz w:val="24"/>
          <w:szCs w:val="24"/>
        </w:rPr>
        <w:t>В</w:t>
      </w:r>
      <w:r w:rsidR="00B6384C">
        <w:rPr>
          <w:sz w:val="24"/>
          <w:szCs w:val="24"/>
        </w:rPr>
        <w:t>К</w:t>
      </w:r>
      <w:r w:rsidR="00B6384C" w:rsidRPr="00E150E4">
        <w:rPr>
          <w:sz w:val="24"/>
          <w:szCs w:val="24"/>
        </w:rPr>
        <w:t>онтакте</w:t>
      </w:r>
      <w:proofErr w:type="spellEnd"/>
      <w:r w:rsidR="00B6384C">
        <w:rPr>
          <w:sz w:val="24"/>
          <w:szCs w:val="24"/>
        </w:rPr>
        <w:t>»</w:t>
      </w:r>
      <w:r w:rsidR="00B6384C" w:rsidRPr="00E150E4">
        <w:rPr>
          <w:sz w:val="24"/>
          <w:szCs w:val="24"/>
        </w:rPr>
        <w:t xml:space="preserve"> </w:t>
      </w:r>
      <w:r w:rsidR="00B6384C">
        <w:rPr>
          <w:sz w:val="24"/>
          <w:szCs w:val="24"/>
        </w:rPr>
        <w:t>АУ </w:t>
      </w:r>
      <w:r w:rsidR="00B6384C" w:rsidRPr="00E150E4">
        <w:rPr>
          <w:sz w:val="24"/>
          <w:szCs w:val="24"/>
        </w:rPr>
        <w:t>«Чувашский государственный театр кукол» Минкультуры Чувашии в сети Интернет https://vk.com/teatrkukol21</w:t>
      </w:r>
      <w:r w:rsidR="00B6384C">
        <w:rPr>
          <w:sz w:val="24"/>
          <w:szCs w:val="24"/>
        </w:rPr>
        <w:t xml:space="preserve">, в специально оборудованном зале, кинотеатре либо на цифровой </w:t>
      </w:r>
      <w:r w:rsidR="00B6384C" w:rsidRPr="000A5BDF">
        <w:rPr>
          <w:sz w:val="24"/>
          <w:szCs w:val="24"/>
        </w:rPr>
        <w:t xml:space="preserve">театральной </w:t>
      </w:r>
      <w:r w:rsidR="00B6384C">
        <w:rPr>
          <w:sz w:val="24"/>
          <w:szCs w:val="24"/>
        </w:rPr>
        <w:t>площадке</w:t>
      </w:r>
      <w:r w:rsidR="00B6384C" w:rsidRPr="00E150E4">
        <w:rPr>
          <w:sz w:val="24"/>
          <w:szCs w:val="24"/>
        </w:rPr>
        <w:t>. Доступ к файлам открывается на время, предусмотренное программой Фестиваля.</w:t>
      </w:r>
    </w:p>
    <w:p w:rsidR="00B6384C" w:rsidRDefault="00B6384C" w:rsidP="00B6384C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4.14. Оценка</w:t>
      </w:r>
      <w:r w:rsidRPr="000E2676">
        <w:rPr>
          <w:sz w:val="24"/>
          <w:szCs w:val="24"/>
        </w:rPr>
        <w:t xml:space="preserve"> спектаклей участников</w:t>
      </w:r>
      <w:r>
        <w:rPr>
          <w:sz w:val="24"/>
          <w:szCs w:val="24"/>
        </w:rPr>
        <w:t>,</w:t>
      </w:r>
      <w:r w:rsidRPr="00AD0A03">
        <w:rPr>
          <w:sz w:val="24"/>
          <w:szCs w:val="24"/>
        </w:rPr>
        <w:t xml:space="preserve"> </w:t>
      </w:r>
      <w:r w:rsidRPr="000E2676">
        <w:rPr>
          <w:sz w:val="24"/>
          <w:szCs w:val="24"/>
        </w:rPr>
        <w:t>определе</w:t>
      </w:r>
      <w:r>
        <w:rPr>
          <w:sz w:val="24"/>
          <w:szCs w:val="24"/>
        </w:rPr>
        <w:t>ние</w:t>
      </w:r>
      <w:r w:rsidRPr="000E2676">
        <w:rPr>
          <w:sz w:val="24"/>
          <w:szCs w:val="24"/>
        </w:rPr>
        <w:t xml:space="preserve"> победителей</w:t>
      </w:r>
      <w:r>
        <w:rPr>
          <w:sz w:val="24"/>
          <w:szCs w:val="24"/>
        </w:rPr>
        <w:t xml:space="preserve"> не производится</w:t>
      </w:r>
      <w:r w:rsidRPr="000E2676">
        <w:rPr>
          <w:sz w:val="24"/>
          <w:szCs w:val="24"/>
        </w:rPr>
        <w:t xml:space="preserve">. </w:t>
      </w:r>
    </w:p>
    <w:p w:rsidR="00B6384C" w:rsidRPr="002D3533" w:rsidRDefault="00A117E0" w:rsidP="00B6384C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201ADD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0E2676">
        <w:rPr>
          <w:sz w:val="24"/>
          <w:szCs w:val="24"/>
        </w:rPr>
        <w:t xml:space="preserve"> </w:t>
      </w:r>
      <w:r w:rsidR="00B6384C" w:rsidRPr="00E150E4">
        <w:rPr>
          <w:sz w:val="24"/>
          <w:szCs w:val="24"/>
        </w:rPr>
        <w:t xml:space="preserve">В Фестивале могут принимать участие </w:t>
      </w:r>
      <w:r w:rsidR="00B6384C">
        <w:rPr>
          <w:sz w:val="24"/>
          <w:szCs w:val="24"/>
        </w:rPr>
        <w:t>эксперты из числа видных театральных деятелей, театральных критиков</w:t>
      </w:r>
      <w:r w:rsidR="00B6384C" w:rsidRPr="00E150E4">
        <w:rPr>
          <w:sz w:val="24"/>
          <w:szCs w:val="24"/>
        </w:rPr>
        <w:t>.</w:t>
      </w:r>
    </w:p>
    <w:p w:rsidR="00A117E0" w:rsidRDefault="00A117E0" w:rsidP="00A117E0">
      <w:pPr>
        <w:pStyle w:val="13"/>
        <w:shd w:val="clear" w:color="auto" w:fill="auto"/>
        <w:tabs>
          <w:tab w:val="left" w:pos="811"/>
        </w:tabs>
        <w:spacing w:after="0" w:line="240" w:lineRule="auto"/>
        <w:rPr>
          <w:sz w:val="24"/>
          <w:szCs w:val="24"/>
        </w:rPr>
      </w:pPr>
    </w:p>
    <w:p w:rsidR="009922C6" w:rsidRPr="001E3631" w:rsidRDefault="006D6E02" w:rsidP="001E3631">
      <w:pPr>
        <w:pStyle w:val="13"/>
        <w:numPr>
          <w:ilvl w:val="0"/>
          <w:numId w:val="1"/>
        </w:numPr>
        <w:shd w:val="clear" w:color="auto" w:fill="auto"/>
        <w:tabs>
          <w:tab w:val="left" w:pos="811"/>
        </w:tabs>
        <w:spacing w:after="0" w:line="240" w:lineRule="auto"/>
        <w:rPr>
          <w:sz w:val="24"/>
          <w:szCs w:val="24"/>
        </w:rPr>
      </w:pPr>
      <w:r w:rsidRPr="001E3631">
        <w:rPr>
          <w:sz w:val="24"/>
          <w:szCs w:val="24"/>
        </w:rPr>
        <w:lastRenderedPageBreak/>
        <w:t>Порядок финансирования</w:t>
      </w:r>
      <w:bookmarkEnd w:id="4"/>
      <w:bookmarkEnd w:id="5"/>
    </w:p>
    <w:p w:rsidR="009922C6" w:rsidRPr="001E3631" w:rsidRDefault="00673428" w:rsidP="00673428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1E3631">
        <w:rPr>
          <w:sz w:val="24"/>
          <w:szCs w:val="24"/>
        </w:rPr>
        <w:t>Фестивал</w:t>
      </w:r>
      <w:r>
        <w:rPr>
          <w:sz w:val="24"/>
          <w:szCs w:val="24"/>
        </w:rPr>
        <w:t>ь</w:t>
      </w:r>
      <w:r w:rsidR="006D6E02" w:rsidRPr="001E3631">
        <w:rPr>
          <w:sz w:val="24"/>
          <w:szCs w:val="24"/>
        </w:rPr>
        <w:t xml:space="preserve"> </w:t>
      </w:r>
      <w:r w:rsidR="0080086D">
        <w:rPr>
          <w:sz w:val="24"/>
          <w:szCs w:val="24"/>
        </w:rPr>
        <w:t xml:space="preserve">проводится при </w:t>
      </w:r>
      <w:r w:rsidR="0080086D" w:rsidRPr="003B6AB2">
        <w:rPr>
          <w:sz w:val="24"/>
          <w:szCs w:val="24"/>
        </w:rPr>
        <w:t xml:space="preserve">финансовой поддержке Министерства культуры Российской Федерации, </w:t>
      </w:r>
      <w:r w:rsidR="003B6AB2" w:rsidRPr="003B6AB2">
        <w:rPr>
          <w:sz w:val="24"/>
          <w:szCs w:val="24"/>
        </w:rPr>
        <w:t xml:space="preserve">а также </w:t>
      </w:r>
      <w:r w:rsidR="006D6E02" w:rsidRPr="001E3631">
        <w:rPr>
          <w:sz w:val="24"/>
          <w:szCs w:val="24"/>
        </w:rPr>
        <w:t xml:space="preserve">финансируется за счет </w:t>
      </w:r>
      <w:r w:rsidRPr="00673428">
        <w:rPr>
          <w:sz w:val="24"/>
          <w:szCs w:val="24"/>
        </w:rPr>
        <w:t>средств целевой субсидии на выполнение мероприятий, проводимых в рамках государственных программ Чувашской Республики (подпрограмм государственных программ Чувашской Республики), финансовых средств Организатора, иных источников.</w:t>
      </w:r>
    </w:p>
    <w:p w:rsidR="009922C6" w:rsidRPr="001E3631" w:rsidRDefault="00673428" w:rsidP="00673428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6D6E02" w:rsidRPr="001E3631">
        <w:rPr>
          <w:sz w:val="24"/>
          <w:szCs w:val="24"/>
        </w:rPr>
        <w:t>Финансовые средства расходуются на по</w:t>
      </w:r>
      <w:bookmarkStart w:id="6" w:name="_GoBack"/>
      <w:bookmarkEnd w:id="6"/>
      <w:r w:rsidR="006D6E02" w:rsidRPr="001E3631">
        <w:rPr>
          <w:sz w:val="24"/>
          <w:szCs w:val="24"/>
        </w:rPr>
        <w:t xml:space="preserve">дготовку, проведение </w:t>
      </w:r>
      <w:r w:rsidR="001E3631">
        <w:rPr>
          <w:sz w:val="24"/>
          <w:szCs w:val="24"/>
        </w:rPr>
        <w:t>Фестиваля</w:t>
      </w:r>
      <w:r w:rsidR="005A074C">
        <w:rPr>
          <w:sz w:val="24"/>
          <w:szCs w:val="24"/>
        </w:rPr>
        <w:t>, в том числе:</w:t>
      </w:r>
    </w:p>
    <w:p w:rsidR="005A074C" w:rsidRDefault="005A074C" w:rsidP="00673428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074C">
        <w:rPr>
          <w:sz w:val="24"/>
          <w:szCs w:val="24"/>
        </w:rPr>
        <w:t xml:space="preserve">гостиничное проживание и питание </w:t>
      </w:r>
      <w:r>
        <w:rPr>
          <w:sz w:val="24"/>
          <w:szCs w:val="24"/>
        </w:rPr>
        <w:t xml:space="preserve">иногородних </w:t>
      </w:r>
      <w:r w:rsidRPr="005A074C">
        <w:rPr>
          <w:sz w:val="24"/>
          <w:szCs w:val="24"/>
        </w:rPr>
        <w:t>участников</w:t>
      </w:r>
      <w:r w:rsidR="003E31E7">
        <w:rPr>
          <w:sz w:val="24"/>
          <w:szCs w:val="24"/>
        </w:rPr>
        <w:t>, педагогов, экспертов, почетных гостей</w:t>
      </w:r>
      <w:r w:rsidRPr="005A074C">
        <w:rPr>
          <w:sz w:val="24"/>
          <w:szCs w:val="24"/>
        </w:rPr>
        <w:t xml:space="preserve"> Фестиваля</w:t>
      </w:r>
      <w:r>
        <w:rPr>
          <w:sz w:val="24"/>
          <w:szCs w:val="24"/>
        </w:rPr>
        <w:t>;</w:t>
      </w:r>
    </w:p>
    <w:p w:rsidR="0017193A" w:rsidRDefault="005A074C" w:rsidP="00673428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5A074C">
        <w:rPr>
          <w:sz w:val="24"/>
          <w:szCs w:val="24"/>
        </w:rPr>
        <w:t xml:space="preserve">- расходы на рекламу, печатную и сувенирную продукцию; </w:t>
      </w:r>
    </w:p>
    <w:p w:rsidR="005A074C" w:rsidRDefault="005A074C" w:rsidP="00673428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5A074C">
        <w:rPr>
          <w:sz w:val="24"/>
          <w:szCs w:val="24"/>
        </w:rPr>
        <w:t xml:space="preserve">- оплата расходов по проведению торжественных церемоний открытия и закрытия Фестиваля; </w:t>
      </w:r>
    </w:p>
    <w:p w:rsidR="005A074C" w:rsidRDefault="005A074C" w:rsidP="00673428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5A074C">
        <w:rPr>
          <w:sz w:val="24"/>
          <w:szCs w:val="24"/>
        </w:rPr>
        <w:t xml:space="preserve">- оплата расходов по организации </w:t>
      </w:r>
      <w:r w:rsidR="003B6AB2">
        <w:rPr>
          <w:sz w:val="24"/>
          <w:szCs w:val="24"/>
        </w:rPr>
        <w:t xml:space="preserve">мероприятий и </w:t>
      </w:r>
      <w:r w:rsidRPr="005A074C">
        <w:rPr>
          <w:sz w:val="24"/>
          <w:szCs w:val="24"/>
        </w:rPr>
        <w:t xml:space="preserve">культурной программы Фестиваля; </w:t>
      </w:r>
    </w:p>
    <w:p w:rsidR="000B68FE" w:rsidRDefault="005A074C" w:rsidP="00673428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5A074C">
        <w:rPr>
          <w:sz w:val="24"/>
          <w:szCs w:val="24"/>
        </w:rPr>
        <w:t>- расходы на услуги по техническому обслуживанию фестивальных мероприятий</w:t>
      </w:r>
      <w:r w:rsidR="000B68FE">
        <w:rPr>
          <w:sz w:val="24"/>
          <w:szCs w:val="24"/>
        </w:rPr>
        <w:t>;</w:t>
      </w:r>
    </w:p>
    <w:p w:rsidR="000B68FE" w:rsidRDefault="000B68FE" w:rsidP="00673428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B6AB2">
        <w:rPr>
          <w:sz w:val="24"/>
          <w:szCs w:val="24"/>
        </w:rPr>
        <w:t xml:space="preserve">оплата проезда и </w:t>
      </w:r>
      <w:r>
        <w:rPr>
          <w:sz w:val="24"/>
          <w:szCs w:val="24"/>
        </w:rPr>
        <w:t>трансфер;</w:t>
      </w:r>
    </w:p>
    <w:p w:rsidR="005A074C" w:rsidRDefault="000B68FE" w:rsidP="00673428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в отдельных случаях – гонорар за показ спектакля</w:t>
      </w:r>
      <w:r w:rsidR="005A074C" w:rsidRPr="005A074C">
        <w:rPr>
          <w:sz w:val="24"/>
          <w:szCs w:val="24"/>
        </w:rPr>
        <w:t xml:space="preserve">. </w:t>
      </w:r>
    </w:p>
    <w:p w:rsidR="00201ADD" w:rsidRPr="00607CD0" w:rsidRDefault="00201ADD" w:rsidP="00201ADD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1E3631">
        <w:rPr>
          <w:sz w:val="24"/>
          <w:szCs w:val="24"/>
        </w:rPr>
        <w:t xml:space="preserve">Организатор оплачивает гонорар за оказание услуг в рамках </w:t>
      </w:r>
      <w:r w:rsidRPr="00607CD0">
        <w:rPr>
          <w:sz w:val="24"/>
          <w:szCs w:val="24"/>
        </w:rPr>
        <w:t xml:space="preserve">Фестиваля Педагогам Фестиваля, </w:t>
      </w:r>
      <w:r w:rsidR="003E31E7">
        <w:rPr>
          <w:sz w:val="24"/>
          <w:szCs w:val="24"/>
        </w:rPr>
        <w:t>экспертам</w:t>
      </w:r>
      <w:r w:rsidRPr="00607CD0">
        <w:rPr>
          <w:sz w:val="24"/>
          <w:szCs w:val="24"/>
        </w:rPr>
        <w:t>.</w:t>
      </w:r>
    </w:p>
    <w:p w:rsidR="00AF2726" w:rsidRDefault="00201ADD">
      <w:pPr>
        <w:pStyle w:val="11"/>
        <w:shd w:val="clear" w:color="auto" w:fill="auto"/>
        <w:tabs>
          <w:tab w:val="left" w:pos="1022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607CD0">
        <w:rPr>
          <w:sz w:val="24"/>
          <w:szCs w:val="24"/>
        </w:rPr>
        <w:t xml:space="preserve">5.4. Организатор оплачивает расходы, связанные с проездом до города проведения Фестиваля и обратно, трансфером до/из отеля, размещением в отелях и питанием Педагогов Фестиваля, </w:t>
      </w:r>
      <w:r w:rsidR="003E31E7">
        <w:rPr>
          <w:sz w:val="24"/>
          <w:szCs w:val="24"/>
        </w:rPr>
        <w:t>экспертов</w:t>
      </w:r>
      <w:r w:rsidRPr="00607CD0">
        <w:rPr>
          <w:sz w:val="24"/>
          <w:szCs w:val="24"/>
        </w:rPr>
        <w:t>.</w:t>
      </w:r>
      <w:r w:rsidR="006251A6">
        <w:rPr>
          <w:sz w:val="24"/>
          <w:szCs w:val="24"/>
        </w:rPr>
        <w:t xml:space="preserve"> </w:t>
      </w:r>
    </w:p>
    <w:sectPr w:rsidR="00AF2726" w:rsidSect="005A5538">
      <w:pgSz w:w="11900" w:h="16840"/>
      <w:pgMar w:top="993" w:right="701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9AC" w:rsidRDefault="003839AC" w:rsidP="009922C6">
      <w:r>
        <w:separator/>
      </w:r>
    </w:p>
  </w:endnote>
  <w:endnote w:type="continuationSeparator" w:id="0">
    <w:p w:rsidR="003839AC" w:rsidRDefault="003839AC" w:rsidP="00992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9AC" w:rsidRDefault="003839AC"/>
  </w:footnote>
  <w:footnote w:type="continuationSeparator" w:id="0">
    <w:p w:rsidR="003839AC" w:rsidRDefault="003839A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E6D"/>
    <w:multiLevelType w:val="hybridMultilevel"/>
    <w:tmpl w:val="C19AE2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37C2C"/>
    <w:multiLevelType w:val="multilevel"/>
    <w:tmpl w:val="0A06C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D474C4"/>
    <w:multiLevelType w:val="multilevel"/>
    <w:tmpl w:val="899EFE5E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3A4BFB"/>
    <w:multiLevelType w:val="multilevel"/>
    <w:tmpl w:val="5F92D2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4267BF"/>
    <w:multiLevelType w:val="multilevel"/>
    <w:tmpl w:val="B0DC730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85053"/>
    <w:multiLevelType w:val="multilevel"/>
    <w:tmpl w:val="9204371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8F5DC0"/>
    <w:multiLevelType w:val="multilevel"/>
    <w:tmpl w:val="A9CA531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6D4220"/>
    <w:multiLevelType w:val="multilevel"/>
    <w:tmpl w:val="23F83C7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F007FF"/>
    <w:multiLevelType w:val="multilevel"/>
    <w:tmpl w:val="CFE05F46"/>
    <w:lvl w:ilvl="0">
      <w:start w:val="1"/>
      <w:numFmt w:val="decimal"/>
      <w:lvlText w:val="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98719A"/>
    <w:multiLevelType w:val="hybridMultilevel"/>
    <w:tmpl w:val="EE0A9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66D1B"/>
    <w:multiLevelType w:val="multilevel"/>
    <w:tmpl w:val="88523F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28222F"/>
    <w:multiLevelType w:val="multilevel"/>
    <w:tmpl w:val="37AAD6C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51681F"/>
    <w:multiLevelType w:val="multilevel"/>
    <w:tmpl w:val="88523F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4C6CDD"/>
    <w:multiLevelType w:val="multilevel"/>
    <w:tmpl w:val="7092F35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18046E"/>
    <w:multiLevelType w:val="multilevel"/>
    <w:tmpl w:val="602017E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330B1F"/>
    <w:multiLevelType w:val="multilevel"/>
    <w:tmpl w:val="A15E178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A55915"/>
    <w:multiLevelType w:val="multilevel"/>
    <w:tmpl w:val="B35696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9D7491"/>
    <w:multiLevelType w:val="hybridMultilevel"/>
    <w:tmpl w:val="63A87B20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8">
    <w:nsid w:val="5EA524B9"/>
    <w:multiLevelType w:val="multilevel"/>
    <w:tmpl w:val="2DC8979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1"/>
  </w:num>
  <w:num w:numId="5">
    <w:abstractNumId w:val="11"/>
  </w:num>
  <w:num w:numId="6">
    <w:abstractNumId w:val="6"/>
  </w:num>
  <w:num w:numId="7">
    <w:abstractNumId w:val="3"/>
  </w:num>
  <w:num w:numId="8">
    <w:abstractNumId w:val="4"/>
  </w:num>
  <w:num w:numId="9">
    <w:abstractNumId w:val="13"/>
  </w:num>
  <w:num w:numId="10">
    <w:abstractNumId w:val="14"/>
  </w:num>
  <w:num w:numId="11">
    <w:abstractNumId w:val="5"/>
  </w:num>
  <w:num w:numId="12">
    <w:abstractNumId w:val="8"/>
  </w:num>
  <w:num w:numId="13">
    <w:abstractNumId w:val="7"/>
  </w:num>
  <w:num w:numId="14">
    <w:abstractNumId w:val="18"/>
  </w:num>
  <w:num w:numId="15">
    <w:abstractNumId w:val="2"/>
  </w:num>
  <w:num w:numId="16">
    <w:abstractNumId w:val="10"/>
  </w:num>
  <w:num w:numId="17">
    <w:abstractNumId w:val="17"/>
  </w:num>
  <w:num w:numId="18">
    <w:abstractNumId w:val="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922C6"/>
    <w:rsid w:val="00012ABB"/>
    <w:rsid w:val="000B68FE"/>
    <w:rsid w:val="000C67D4"/>
    <w:rsid w:val="00155DB3"/>
    <w:rsid w:val="00163B4C"/>
    <w:rsid w:val="0017193A"/>
    <w:rsid w:val="0017777B"/>
    <w:rsid w:val="00183947"/>
    <w:rsid w:val="001A45A6"/>
    <w:rsid w:val="001B2161"/>
    <w:rsid w:val="001C0720"/>
    <w:rsid w:val="001E3631"/>
    <w:rsid w:val="00201ADD"/>
    <w:rsid w:val="0020393A"/>
    <w:rsid w:val="002548FD"/>
    <w:rsid w:val="00283722"/>
    <w:rsid w:val="002F056D"/>
    <w:rsid w:val="002F3A3D"/>
    <w:rsid w:val="00373FD8"/>
    <w:rsid w:val="003839AC"/>
    <w:rsid w:val="003B056D"/>
    <w:rsid w:val="003B6AB2"/>
    <w:rsid w:val="003E31E7"/>
    <w:rsid w:val="0043120B"/>
    <w:rsid w:val="0044576E"/>
    <w:rsid w:val="00446F75"/>
    <w:rsid w:val="00475ED1"/>
    <w:rsid w:val="00477BFC"/>
    <w:rsid w:val="004808AC"/>
    <w:rsid w:val="00517338"/>
    <w:rsid w:val="005875B1"/>
    <w:rsid w:val="005A074C"/>
    <w:rsid w:val="005A5538"/>
    <w:rsid w:val="005D5B6C"/>
    <w:rsid w:val="00607CD0"/>
    <w:rsid w:val="006236AF"/>
    <w:rsid w:val="006251A6"/>
    <w:rsid w:val="00636980"/>
    <w:rsid w:val="00673428"/>
    <w:rsid w:val="00683566"/>
    <w:rsid w:val="006A0625"/>
    <w:rsid w:val="006D6E02"/>
    <w:rsid w:val="00706323"/>
    <w:rsid w:val="0076725C"/>
    <w:rsid w:val="00773C0E"/>
    <w:rsid w:val="007A3EC3"/>
    <w:rsid w:val="007B56EA"/>
    <w:rsid w:val="007B6819"/>
    <w:rsid w:val="007C4B8E"/>
    <w:rsid w:val="007D5B6F"/>
    <w:rsid w:val="0080086D"/>
    <w:rsid w:val="008046AF"/>
    <w:rsid w:val="00825A7C"/>
    <w:rsid w:val="009713F6"/>
    <w:rsid w:val="00981CE5"/>
    <w:rsid w:val="00990DC1"/>
    <w:rsid w:val="009922C6"/>
    <w:rsid w:val="00992B47"/>
    <w:rsid w:val="009C2350"/>
    <w:rsid w:val="009D4822"/>
    <w:rsid w:val="009D6DF4"/>
    <w:rsid w:val="00A117E0"/>
    <w:rsid w:val="00A41A0A"/>
    <w:rsid w:val="00A73F0A"/>
    <w:rsid w:val="00A74B04"/>
    <w:rsid w:val="00A81C4E"/>
    <w:rsid w:val="00AF2726"/>
    <w:rsid w:val="00AF6D28"/>
    <w:rsid w:val="00B11A53"/>
    <w:rsid w:val="00B6384C"/>
    <w:rsid w:val="00B820E7"/>
    <w:rsid w:val="00BB5299"/>
    <w:rsid w:val="00BE18B5"/>
    <w:rsid w:val="00C07241"/>
    <w:rsid w:val="00C80BF4"/>
    <w:rsid w:val="00C83836"/>
    <w:rsid w:val="00C8469E"/>
    <w:rsid w:val="00C86F5D"/>
    <w:rsid w:val="00C91A80"/>
    <w:rsid w:val="00C9604E"/>
    <w:rsid w:val="00D157CD"/>
    <w:rsid w:val="00D313DE"/>
    <w:rsid w:val="00D31491"/>
    <w:rsid w:val="00D55AF9"/>
    <w:rsid w:val="00D60456"/>
    <w:rsid w:val="00D621F9"/>
    <w:rsid w:val="00D83863"/>
    <w:rsid w:val="00D97463"/>
    <w:rsid w:val="00DB4329"/>
    <w:rsid w:val="00DE7AE6"/>
    <w:rsid w:val="00E501C9"/>
    <w:rsid w:val="00E710DB"/>
    <w:rsid w:val="00EE5D9E"/>
    <w:rsid w:val="00F31A16"/>
    <w:rsid w:val="00F77F8F"/>
    <w:rsid w:val="00FA6BA5"/>
    <w:rsid w:val="00FB7005"/>
    <w:rsid w:val="00FF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22C6"/>
    <w:rPr>
      <w:color w:val="000000"/>
    </w:rPr>
  </w:style>
  <w:style w:type="paragraph" w:styleId="1">
    <w:name w:val="heading 1"/>
    <w:basedOn w:val="a"/>
    <w:link w:val="10"/>
    <w:uiPriority w:val="9"/>
    <w:qFormat/>
    <w:rsid w:val="00477BF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B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9922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_"/>
    <w:basedOn w:val="a0"/>
    <w:link w:val="13"/>
    <w:rsid w:val="00992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1">
    <w:name w:val="Основной текст1"/>
    <w:basedOn w:val="a"/>
    <w:link w:val="a3"/>
    <w:rsid w:val="009922C6"/>
    <w:pPr>
      <w:shd w:val="clear" w:color="auto" w:fill="FFFFFF"/>
      <w:spacing w:after="18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rsid w:val="009922C6"/>
    <w:pPr>
      <w:shd w:val="clear" w:color="auto" w:fill="FFFFFF"/>
      <w:spacing w:after="18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1E363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7BF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a5">
    <w:name w:val="Strong"/>
    <w:basedOn w:val="a0"/>
    <w:uiPriority w:val="22"/>
    <w:qFormat/>
    <w:rsid w:val="00477BFC"/>
    <w:rPr>
      <w:b/>
      <w:bCs/>
    </w:rPr>
  </w:style>
  <w:style w:type="paragraph" w:styleId="a6">
    <w:name w:val="List Paragraph"/>
    <w:basedOn w:val="a"/>
    <w:uiPriority w:val="34"/>
    <w:qFormat/>
    <w:rsid w:val="002F056D"/>
    <w:pPr>
      <w:ind w:left="720"/>
      <w:contextualSpacing/>
    </w:pPr>
  </w:style>
  <w:style w:type="character" w:customStyle="1" w:styleId="2">
    <w:name w:val="Основной текст (2)_"/>
    <w:basedOn w:val="a0"/>
    <w:rsid w:val="00673428"/>
    <w:rPr>
      <w:rFonts w:ascii="Times New Roman" w:hAnsi="Times New Roman" w:cs="Times New Roman"/>
      <w:sz w:val="26"/>
      <w:szCs w:val="26"/>
      <w:u w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A6B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semiHidden/>
    <w:unhideWhenUsed/>
    <w:rsid w:val="004457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No Spacing"/>
    <w:link w:val="a9"/>
    <w:uiPriority w:val="1"/>
    <w:qFormat/>
    <w:rsid w:val="00AF2726"/>
    <w:pPr>
      <w:suppressAutoHyphens/>
    </w:pPr>
    <w:rPr>
      <w:rFonts w:ascii="Times New Roman" w:hAnsi="Times New Roman" w:cs="Times New Roman"/>
      <w:kern w:val="1"/>
      <w:lang w:eastAsia="en-US" w:bidi="ar-SA"/>
    </w:rPr>
  </w:style>
  <w:style w:type="character" w:customStyle="1" w:styleId="a9">
    <w:name w:val="Без интервала Знак"/>
    <w:link w:val="a8"/>
    <w:uiPriority w:val="1"/>
    <w:locked/>
    <w:rsid w:val="00AF2726"/>
    <w:rPr>
      <w:rFonts w:ascii="Times New Roman" w:hAnsi="Times New Roman" w:cs="Times New Roman"/>
      <w:kern w:val="1"/>
      <w:lang w:eastAsia="en-US" w:bidi="ar-SA"/>
    </w:rPr>
  </w:style>
  <w:style w:type="character" w:styleId="aa">
    <w:name w:val="Hyperlink"/>
    <w:basedOn w:val="a0"/>
    <w:uiPriority w:val="99"/>
    <w:unhideWhenUsed/>
    <w:rsid w:val="00D313DE"/>
    <w:rPr>
      <w:color w:val="0000FF" w:themeColor="hyperlink"/>
      <w:u w:val="single"/>
    </w:rPr>
  </w:style>
  <w:style w:type="character" w:customStyle="1" w:styleId="sezagolovokcherniy22px">
    <w:name w:val="se__zagolovokcherniy22px"/>
    <w:basedOn w:val="a0"/>
    <w:rsid w:val="007D5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ppet2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Топорова Алия Равилевна</dc:creator>
  <cp:lastModifiedBy>ЮРИСКОНСУЛЬТ</cp:lastModifiedBy>
  <cp:revision>6</cp:revision>
  <cp:lastPrinted>2024-03-04T12:07:00Z</cp:lastPrinted>
  <dcterms:created xsi:type="dcterms:W3CDTF">2026-03-20T08:30:00Z</dcterms:created>
  <dcterms:modified xsi:type="dcterms:W3CDTF">2026-05-08T06:24:00Z</dcterms:modified>
</cp:coreProperties>
</file>