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AC" w:rsidRPr="00A42B05" w:rsidRDefault="00190BAC" w:rsidP="00190BAC">
      <w:pPr>
        <w:ind w:left="5670"/>
        <w:jc w:val="center"/>
        <w:rPr>
          <w:rFonts w:ascii="TimesET" w:hAnsi="TimesET"/>
          <w:i/>
        </w:rPr>
      </w:pPr>
      <w:r w:rsidRPr="00A42B05">
        <w:rPr>
          <w:rFonts w:ascii="TimesET" w:hAnsi="TimesET"/>
          <w:i/>
        </w:rPr>
        <w:t>Форма уведомления</w:t>
      </w:r>
    </w:p>
    <w:p w:rsidR="00190BAC" w:rsidRPr="00A42B05" w:rsidRDefault="00190BAC" w:rsidP="00190BAC">
      <w:pPr>
        <w:rPr>
          <w:rFonts w:ascii="TimesET" w:hAnsi="TimesET"/>
        </w:rPr>
      </w:pPr>
    </w:p>
    <w:p w:rsidR="00190BAC" w:rsidRPr="00A42B05" w:rsidRDefault="00190BAC" w:rsidP="00190BAC">
      <w:pPr>
        <w:rPr>
          <w:rFonts w:ascii="TimesET" w:hAnsi="TimesET"/>
        </w:rPr>
      </w:pPr>
    </w:p>
    <w:p w:rsidR="00190BAC" w:rsidRDefault="00190BAC" w:rsidP="00190BAC">
      <w:pPr>
        <w:spacing w:line="240" w:lineRule="auto"/>
        <w:ind w:left="4536" w:hanging="425"/>
        <w:jc w:val="center"/>
        <w:rPr>
          <w:rFonts w:ascii="TimesET" w:hAnsi="TimesET"/>
        </w:rPr>
      </w:pPr>
      <w:r w:rsidRPr="00A42B05">
        <w:rPr>
          <w:rFonts w:ascii="TimesET" w:hAnsi="TimesET"/>
        </w:rPr>
        <w:t>Министру культуры, по делам</w:t>
      </w:r>
    </w:p>
    <w:p w:rsidR="00190BAC" w:rsidRDefault="00190BAC" w:rsidP="00190BAC">
      <w:pPr>
        <w:spacing w:line="240" w:lineRule="auto"/>
        <w:ind w:left="4536" w:hanging="425"/>
        <w:jc w:val="center"/>
        <w:rPr>
          <w:rFonts w:ascii="TimesET" w:hAnsi="TimesET"/>
        </w:rPr>
      </w:pPr>
      <w:r w:rsidRPr="00A42B05">
        <w:rPr>
          <w:rFonts w:ascii="TimesET" w:hAnsi="TimesET"/>
        </w:rPr>
        <w:t>национальностей и архивного дела</w:t>
      </w:r>
    </w:p>
    <w:p w:rsidR="00190BAC" w:rsidRPr="00A42B05" w:rsidRDefault="00190BAC" w:rsidP="00190BAC">
      <w:pPr>
        <w:spacing w:line="240" w:lineRule="auto"/>
        <w:ind w:left="4536" w:hanging="425"/>
        <w:jc w:val="center"/>
        <w:rPr>
          <w:rFonts w:ascii="TimesET" w:hAnsi="TimesET"/>
        </w:rPr>
      </w:pPr>
      <w:r w:rsidRPr="00A42B05">
        <w:rPr>
          <w:rFonts w:ascii="TimesET" w:hAnsi="TimesET"/>
        </w:rPr>
        <w:t>Чувашской Республики</w:t>
      </w:r>
    </w:p>
    <w:p w:rsidR="00190BAC" w:rsidRPr="00B96AE8" w:rsidRDefault="00B96AE8" w:rsidP="00190BAC">
      <w:pPr>
        <w:spacing w:line="240" w:lineRule="auto"/>
        <w:ind w:left="4536" w:hanging="425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_________________________________________</w:t>
      </w:r>
    </w:p>
    <w:p w:rsidR="00190BAC" w:rsidRPr="00A42B05" w:rsidRDefault="00190BAC" w:rsidP="00190BAC">
      <w:pPr>
        <w:spacing w:line="240" w:lineRule="auto"/>
        <w:ind w:left="4536" w:hanging="425"/>
        <w:jc w:val="center"/>
        <w:rPr>
          <w:rFonts w:ascii="TimesET" w:hAnsi="TimesET"/>
        </w:rPr>
      </w:pPr>
      <w:r w:rsidRPr="00A42B05">
        <w:rPr>
          <w:rFonts w:ascii="TimesET" w:hAnsi="TimesET"/>
        </w:rPr>
        <w:t>(Ф.И.О.)</w:t>
      </w:r>
    </w:p>
    <w:p w:rsidR="00190BAC" w:rsidRPr="00A42B05" w:rsidRDefault="00190BAC" w:rsidP="00190BAC">
      <w:pPr>
        <w:spacing w:line="240" w:lineRule="auto"/>
        <w:ind w:left="4536" w:hanging="425"/>
        <w:jc w:val="center"/>
        <w:rPr>
          <w:rFonts w:ascii="TimesET" w:hAnsi="TimesET"/>
          <w:u w:val="single"/>
        </w:rPr>
      </w:pPr>
      <w:r w:rsidRPr="00A42B05">
        <w:rPr>
          <w:rFonts w:ascii="TimesET" w:hAnsi="TimesET"/>
          <w:u w:val="single"/>
        </w:rPr>
        <w:t>от руководителя учреждения, находящегося в ведении Минкультуры Чувашии</w:t>
      </w:r>
    </w:p>
    <w:p w:rsidR="00190BAC" w:rsidRPr="00A42B05" w:rsidRDefault="00190BAC" w:rsidP="00190BAC">
      <w:pPr>
        <w:spacing w:line="240" w:lineRule="auto"/>
        <w:ind w:left="4962" w:hanging="425"/>
        <w:jc w:val="center"/>
        <w:rPr>
          <w:rFonts w:ascii="TimesET" w:hAnsi="TimesET"/>
        </w:rPr>
      </w:pPr>
      <w:r w:rsidRPr="00A42B05">
        <w:rPr>
          <w:rFonts w:ascii="TimesET" w:hAnsi="TimesET"/>
        </w:rPr>
        <w:t>(наименование должности, наименование организации, инициалы, фамилия)</w:t>
      </w:r>
    </w:p>
    <w:p w:rsidR="00190BAC" w:rsidRPr="00A42B05" w:rsidRDefault="00190BAC" w:rsidP="00190BAC">
      <w:pPr>
        <w:spacing w:line="240" w:lineRule="auto"/>
        <w:ind w:left="4536" w:hanging="425"/>
        <w:rPr>
          <w:rFonts w:ascii="TimesET" w:hAnsi="TimesET"/>
        </w:rPr>
      </w:pPr>
      <w:r>
        <w:rPr>
          <w:rFonts w:ascii="TimesET" w:hAnsi="TimesET"/>
        </w:rPr>
        <w:t xml:space="preserve">     </w:t>
      </w:r>
      <w:r w:rsidRPr="00A42B05">
        <w:rPr>
          <w:rFonts w:ascii="TimesET" w:hAnsi="TimesET"/>
        </w:rPr>
        <w:t>____________________________________</w:t>
      </w:r>
    </w:p>
    <w:p w:rsidR="00190BAC" w:rsidRPr="00A42B05" w:rsidRDefault="00190BAC" w:rsidP="00190BAC">
      <w:pPr>
        <w:spacing w:line="240" w:lineRule="auto"/>
        <w:ind w:left="4962" w:hanging="425"/>
        <w:rPr>
          <w:rFonts w:ascii="TimesET" w:hAnsi="TimesET"/>
        </w:rPr>
      </w:pPr>
    </w:p>
    <w:p w:rsidR="00190BAC" w:rsidRPr="00A42B05" w:rsidRDefault="00190BAC" w:rsidP="00190BAC">
      <w:pPr>
        <w:spacing w:line="240" w:lineRule="auto"/>
        <w:ind w:left="4962" w:hanging="425"/>
        <w:rPr>
          <w:rFonts w:ascii="TimesET" w:hAnsi="TimesET"/>
        </w:rPr>
      </w:pPr>
    </w:p>
    <w:p w:rsidR="00190BAC" w:rsidRPr="00A42B05" w:rsidRDefault="00190BAC" w:rsidP="00190BAC">
      <w:pPr>
        <w:ind w:left="4962" w:hanging="425"/>
        <w:rPr>
          <w:rFonts w:ascii="TimesET" w:hAnsi="TimesET"/>
        </w:rPr>
      </w:pPr>
    </w:p>
    <w:p w:rsidR="00190BAC" w:rsidRPr="00A42B05" w:rsidRDefault="00190BAC" w:rsidP="00190BAC">
      <w:pPr>
        <w:spacing w:line="240" w:lineRule="auto"/>
        <w:ind w:left="4962"/>
        <w:rPr>
          <w:rFonts w:ascii="TimesET" w:hAnsi="TimesET"/>
        </w:rPr>
      </w:pPr>
    </w:p>
    <w:p w:rsidR="00190BAC" w:rsidRPr="00A42B05" w:rsidRDefault="00190BAC" w:rsidP="00190BAC">
      <w:pPr>
        <w:spacing w:line="240" w:lineRule="auto"/>
        <w:jc w:val="center"/>
        <w:rPr>
          <w:rFonts w:ascii="TimesET" w:hAnsi="TimesET"/>
        </w:rPr>
      </w:pPr>
      <w:r w:rsidRPr="00A42B05">
        <w:rPr>
          <w:rFonts w:ascii="TimesET" w:hAnsi="TimesET"/>
        </w:rPr>
        <w:t>Уведомление</w:t>
      </w:r>
    </w:p>
    <w:p w:rsidR="00190BAC" w:rsidRPr="00A42B05" w:rsidRDefault="00190BAC" w:rsidP="00190BAC">
      <w:pPr>
        <w:spacing w:line="240" w:lineRule="auto"/>
        <w:jc w:val="center"/>
        <w:rPr>
          <w:rFonts w:ascii="TimesET" w:hAnsi="TimesET"/>
        </w:rPr>
      </w:pPr>
      <w:r w:rsidRPr="00A42B05">
        <w:rPr>
          <w:rFonts w:ascii="TimesET" w:hAnsi="TimesET"/>
        </w:rPr>
        <w:t>об отсутствии (наличии) родственной связи</w:t>
      </w:r>
    </w:p>
    <w:p w:rsidR="00190BAC" w:rsidRPr="00A42B05" w:rsidRDefault="00190BAC" w:rsidP="00190BAC">
      <w:pPr>
        <w:spacing w:line="240" w:lineRule="auto"/>
        <w:jc w:val="center"/>
        <w:rPr>
          <w:rFonts w:ascii="TimesET" w:hAnsi="TimesET"/>
        </w:rPr>
      </w:pPr>
    </w:p>
    <w:p w:rsidR="00190BAC" w:rsidRPr="00A42B05" w:rsidRDefault="00190BAC" w:rsidP="00190BAC">
      <w:pPr>
        <w:spacing w:line="240" w:lineRule="auto"/>
        <w:ind w:firstLine="709"/>
        <w:rPr>
          <w:rFonts w:ascii="TimesET" w:hAnsi="TimesET"/>
        </w:rPr>
      </w:pPr>
      <w:proofErr w:type="gramStart"/>
      <w:r w:rsidRPr="00A42B05">
        <w:rPr>
          <w:rFonts w:ascii="TimesET" w:hAnsi="TimesET"/>
        </w:rPr>
        <w:t xml:space="preserve">Уведомляю Вас об отсутствии (наличии) родственной связи между мной, моими супругом (-ой), родителями (в т.ч. усыновители), детьми (в т.ч. усыновленные), полнородными и </w:t>
      </w:r>
      <w:proofErr w:type="spellStart"/>
      <w:r w:rsidRPr="00A42B05">
        <w:rPr>
          <w:rFonts w:ascii="TimesET" w:hAnsi="TimesET"/>
        </w:rPr>
        <w:t>неполнородными</w:t>
      </w:r>
      <w:proofErr w:type="spellEnd"/>
      <w:r w:rsidRPr="00A42B05">
        <w:rPr>
          <w:rFonts w:ascii="TimesET" w:hAnsi="TimesET"/>
        </w:rPr>
        <w:t xml:space="preserve"> братьями и сестрами (в случае наличия указать степень родства, Ф.И.О., место работы, должность, должностные обязанности</w:t>
      </w:r>
      <w:r>
        <w:rPr>
          <w:rFonts w:ascii="TimesET" w:hAnsi="TimesET"/>
        </w:rPr>
        <w:t xml:space="preserve">, иное) и арендаторами государственного имущества, находящегося в оперативном управлении соответствующей организации Чувашской Республики и/или </w:t>
      </w:r>
      <w:r w:rsidRPr="00A42B05">
        <w:rPr>
          <w:rFonts w:ascii="TimesET" w:hAnsi="TimesET"/>
        </w:rPr>
        <w:t>с сотрудниками организации).</w:t>
      </w:r>
      <w:proofErr w:type="gramEnd"/>
    </w:p>
    <w:p w:rsidR="00190BAC" w:rsidRPr="00A42B05" w:rsidRDefault="00190BAC" w:rsidP="00190BAC">
      <w:pPr>
        <w:spacing w:line="240" w:lineRule="auto"/>
        <w:ind w:firstLine="709"/>
        <w:rPr>
          <w:rFonts w:ascii="TimesET" w:hAnsi="TimesET"/>
        </w:rPr>
      </w:pPr>
    </w:p>
    <w:p w:rsidR="00190BAC" w:rsidRPr="00A42B05" w:rsidRDefault="00190BAC" w:rsidP="00190BAC">
      <w:pPr>
        <w:ind w:firstLine="709"/>
        <w:rPr>
          <w:rFonts w:ascii="TimesET" w:hAnsi="TimesET"/>
        </w:rPr>
      </w:pPr>
    </w:p>
    <w:p w:rsidR="00190BAC" w:rsidRPr="00A42B05" w:rsidRDefault="00190BAC" w:rsidP="00190BAC">
      <w:pPr>
        <w:ind w:firstLine="709"/>
        <w:rPr>
          <w:rFonts w:ascii="TimesET" w:hAnsi="TimesET"/>
        </w:rPr>
      </w:pPr>
    </w:p>
    <w:p w:rsidR="00190BAC" w:rsidRPr="00A42B05" w:rsidRDefault="00190BAC" w:rsidP="00190BAC">
      <w:pPr>
        <w:ind w:firstLine="709"/>
        <w:rPr>
          <w:rFonts w:ascii="TimesET" w:hAnsi="TimesET"/>
        </w:rPr>
      </w:pPr>
    </w:p>
    <w:p w:rsidR="00190BAC" w:rsidRPr="00A42B05" w:rsidRDefault="00190BAC" w:rsidP="00190BAC">
      <w:pPr>
        <w:rPr>
          <w:rFonts w:ascii="TimesET" w:hAnsi="TimesET"/>
        </w:rPr>
      </w:pPr>
      <w:r>
        <w:rPr>
          <w:rFonts w:ascii="TimesET" w:hAnsi="TimesET"/>
        </w:rPr>
        <w:t>_____________</w:t>
      </w:r>
      <w:r w:rsidRPr="00A42B05">
        <w:rPr>
          <w:rFonts w:ascii="TimesET" w:hAnsi="TimesET"/>
        </w:rPr>
        <w:t xml:space="preserve">                                       ________________________________</w:t>
      </w:r>
    </w:p>
    <w:p w:rsidR="00190BAC" w:rsidRPr="00A42B05" w:rsidRDefault="00190BAC" w:rsidP="00190BAC">
      <w:pPr>
        <w:ind w:firstLine="851"/>
        <w:rPr>
          <w:rFonts w:ascii="TimesET" w:hAnsi="TimesET"/>
        </w:rPr>
      </w:pPr>
      <w:r w:rsidRPr="00A42B05">
        <w:rPr>
          <w:rFonts w:ascii="TimesET" w:hAnsi="TimesET"/>
        </w:rPr>
        <w:t xml:space="preserve">(Дата)                       </w:t>
      </w:r>
      <w:bookmarkStart w:id="0" w:name="_GoBack"/>
      <w:bookmarkEnd w:id="0"/>
      <w:r w:rsidRPr="00A42B05">
        <w:rPr>
          <w:rFonts w:ascii="TimesET" w:hAnsi="TimesET"/>
        </w:rPr>
        <w:t xml:space="preserve">      </w:t>
      </w:r>
      <w:r w:rsidRPr="00A42B05">
        <w:rPr>
          <w:rFonts w:ascii="TimesET" w:hAnsi="TimesET"/>
        </w:rPr>
        <w:tab/>
      </w:r>
      <w:r w:rsidRPr="00A42B05">
        <w:rPr>
          <w:rFonts w:ascii="TimesET" w:hAnsi="TimesET"/>
        </w:rPr>
        <w:tab/>
      </w:r>
      <w:r w:rsidRPr="00A42B05">
        <w:rPr>
          <w:rFonts w:ascii="TimesET" w:hAnsi="TimesET"/>
        </w:rPr>
        <w:tab/>
      </w:r>
      <w:r w:rsidRPr="00A42B05">
        <w:rPr>
          <w:rFonts w:ascii="TimesET" w:hAnsi="TimesET"/>
        </w:rPr>
        <w:tab/>
        <w:t xml:space="preserve">              (Личная подпись)</w:t>
      </w:r>
    </w:p>
    <w:p w:rsidR="00190BAC" w:rsidRPr="00A42B05" w:rsidRDefault="00190BAC" w:rsidP="00190BAC">
      <w:pPr>
        <w:ind w:left="60" w:right="20" w:firstLine="700"/>
        <w:rPr>
          <w:rFonts w:ascii="TimesET" w:hAnsi="TimesET"/>
          <w:lang w:val="en-US"/>
        </w:rPr>
      </w:pPr>
    </w:p>
    <w:p w:rsidR="00190BAC" w:rsidRPr="00A42B05" w:rsidRDefault="00190BAC" w:rsidP="00190BAC">
      <w:pPr>
        <w:pStyle w:val="a3"/>
        <w:ind w:firstLine="709"/>
        <w:rPr>
          <w:rFonts w:ascii="TimesET" w:hAnsi="TimesET"/>
          <w:sz w:val="24"/>
          <w:szCs w:val="24"/>
        </w:rPr>
      </w:pPr>
    </w:p>
    <w:p w:rsidR="001A375C" w:rsidRDefault="001A375C"/>
    <w:sectPr w:rsidR="001A375C" w:rsidSect="00190B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0BAC"/>
    <w:rsid w:val="00190BAC"/>
    <w:rsid w:val="001A375C"/>
    <w:rsid w:val="0021390A"/>
    <w:rsid w:val="002173B6"/>
    <w:rsid w:val="00B9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A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0BAC"/>
    <w:pPr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90BA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misina</cp:lastModifiedBy>
  <cp:revision>2</cp:revision>
  <dcterms:created xsi:type="dcterms:W3CDTF">2015-05-18T05:41:00Z</dcterms:created>
  <dcterms:modified xsi:type="dcterms:W3CDTF">2022-03-09T11:47:00Z</dcterms:modified>
</cp:coreProperties>
</file>